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B9C" w:rsidRDefault="00F97B9C" w:rsidP="00B465F1">
      <w:pPr>
        <w:pStyle w:val="ac"/>
        <w:jc w:val="center"/>
      </w:pPr>
      <w:bookmarkStart w:id="0" w:name="bookmark0"/>
    </w:p>
    <w:p w:rsidR="00F97B9C" w:rsidRPr="00336CD7" w:rsidRDefault="00F97B9C" w:rsidP="006D7B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3B3B3B"/>
          <w:lang w:val="en-US"/>
        </w:rPr>
      </w:pPr>
    </w:p>
    <w:tbl>
      <w:tblPr>
        <w:tblW w:w="0" w:type="auto"/>
        <w:tblLook w:val="01E0"/>
      </w:tblPr>
      <w:tblGrid>
        <w:gridCol w:w="4616"/>
        <w:gridCol w:w="4641"/>
      </w:tblGrid>
      <w:tr w:rsidR="00F97B9C" w:rsidRPr="00336CD7" w:rsidTr="00E11476">
        <w:tc>
          <w:tcPr>
            <w:tcW w:w="4785" w:type="dxa"/>
          </w:tcPr>
          <w:p w:rsidR="00257366" w:rsidRDefault="00F97B9C" w:rsidP="00257366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336CD7">
              <w:rPr>
                <w:rFonts w:ascii="Times New Roman" w:hAnsi="Times New Roman" w:cs="Times New Roman"/>
                <w:bCs/>
                <w:iCs/>
                <w:color w:val="auto"/>
              </w:rPr>
              <w:t>Принято на общем собрании трудового коллектива М</w:t>
            </w:r>
            <w:r w:rsidR="00EB6852" w:rsidRPr="00336CD7">
              <w:rPr>
                <w:rFonts w:ascii="Times New Roman" w:hAnsi="Times New Roman" w:cs="Times New Roman"/>
                <w:bCs/>
                <w:iCs/>
                <w:color w:val="auto"/>
              </w:rPr>
              <w:t>Б</w:t>
            </w:r>
            <w:r w:rsidRPr="00336CD7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ОУ </w:t>
            </w:r>
            <w:r w:rsidR="00EB6852" w:rsidRPr="00336CD7">
              <w:rPr>
                <w:rFonts w:ascii="Times New Roman" w:hAnsi="Times New Roman" w:cs="Times New Roman"/>
                <w:bCs/>
                <w:iCs/>
                <w:color w:val="auto"/>
              </w:rPr>
              <w:t>«</w:t>
            </w:r>
            <w:r w:rsidR="00257366">
              <w:rPr>
                <w:rFonts w:ascii="Times New Roman" w:hAnsi="Times New Roman" w:cs="Times New Roman"/>
                <w:bCs/>
                <w:iCs/>
                <w:color w:val="auto"/>
              </w:rPr>
              <w:t>Лицей №5</w:t>
            </w:r>
            <w:r w:rsidR="00EB6852" w:rsidRPr="00336CD7">
              <w:rPr>
                <w:rFonts w:ascii="Times New Roman" w:hAnsi="Times New Roman" w:cs="Times New Roman"/>
                <w:bCs/>
                <w:iCs/>
                <w:color w:val="auto"/>
              </w:rPr>
              <w:t>»</w:t>
            </w:r>
          </w:p>
          <w:p w:rsidR="00F97B9C" w:rsidRPr="00336CD7" w:rsidRDefault="00EB6852" w:rsidP="00257366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336CD7">
              <w:rPr>
                <w:rFonts w:ascii="Times New Roman" w:hAnsi="Times New Roman" w:cs="Times New Roman"/>
                <w:bCs/>
                <w:iCs/>
                <w:color w:val="auto"/>
              </w:rPr>
              <w:t>01</w:t>
            </w:r>
            <w:r w:rsidR="00F97B9C" w:rsidRPr="00336CD7">
              <w:rPr>
                <w:rFonts w:ascii="Times New Roman" w:hAnsi="Times New Roman" w:cs="Times New Roman"/>
                <w:bCs/>
                <w:iCs/>
                <w:color w:val="auto"/>
              </w:rPr>
              <w:t>.</w:t>
            </w:r>
            <w:r w:rsidRPr="00336CD7">
              <w:rPr>
                <w:rFonts w:ascii="Times New Roman" w:hAnsi="Times New Roman" w:cs="Times New Roman"/>
                <w:bCs/>
                <w:iCs/>
                <w:color w:val="auto"/>
              </w:rPr>
              <w:t>09</w:t>
            </w:r>
            <w:r w:rsidR="00F97B9C" w:rsidRPr="00336CD7">
              <w:rPr>
                <w:rFonts w:ascii="Times New Roman" w:hAnsi="Times New Roman" w:cs="Times New Roman"/>
                <w:bCs/>
                <w:iCs/>
                <w:color w:val="auto"/>
              </w:rPr>
              <w:t>.201</w:t>
            </w:r>
            <w:r w:rsidRPr="00336CD7">
              <w:rPr>
                <w:rFonts w:ascii="Times New Roman" w:hAnsi="Times New Roman" w:cs="Times New Roman"/>
                <w:bCs/>
                <w:iCs/>
                <w:color w:val="auto"/>
              </w:rPr>
              <w:t>5</w:t>
            </w:r>
            <w:r w:rsidR="00F97B9C" w:rsidRPr="00336CD7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Протокол № 1</w:t>
            </w:r>
          </w:p>
        </w:tc>
        <w:tc>
          <w:tcPr>
            <w:tcW w:w="4786" w:type="dxa"/>
          </w:tcPr>
          <w:p w:rsidR="00F97B9C" w:rsidRPr="00336CD7" w:rsidRDefault="00F97B9C" w:rsidP="00B465F1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336CD7">
              <w:rPr>
                <w:rFonts w:ascii="Times New Roman" w:hAnsi="Times New Roman" w:cs="Times New Roman"/>
                <w:bCs/>
                <w:iCs/>
                <w:color w:val="auto"/>
              </w:rPr>
              <w:t>Утверждаю</w:t>
            </w:r>
          </w:p>
          <w:p w:rsidR="00EB6852" w:rsidRPr="00336CD7" w:rsidRDefault="00F97B9C" w:rsidP="00B465F1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336CD7">
              <w:rPr>
                <w:rFonts w:ascii="Times New Roman" w:hAnsi="Times New Roman" w:cs="Times New Roman"/>
                <w:bCs/>
                <w:iCs/>
                <w:color w:val="auto"/>
              </w:rPr>
              <w:t>Директор М</w:t>
            </w:r>
            <w:r w:rsidR="00EB6852" w:rsidRPr="00336CD7">
              <w:rPr>
                <w:rFonts w:ascii="Times New Roman" w:hAnsi="Times New Roman" w:cs="Times New Roman"/>
                <w:bCs/>
                <w:iCs/>
                <w:color w:val="auto"/>
              </w:rPr>
              <w:t>Б</w:t>
            </w:r>
            <w:r w:rsidRPr="00336CD7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ОУ </w:t>
            </w:r>
            <w:r w:rsidR="00EB6852" w:rsidRPr="00336CD7">
              <w:rPr>
                <w:rFonts w:ascii="Times New Roman" w:hAnsi="Times New Roman" w:cs="Times New Roman"/>
                <w:bCs/>
                <w:iCs/>
                <w:color w:val="auto"/>
              </w:rPr>
              <w:t>«</w:t>
            </w:r>
            <w:r w:rsidR="00257366">
              <w:rPr>
                <w:rFonts w:ascii="Times New Roman" w:hAnsi="Times New Roman" w:cs="Times New Roman"/>
                <w:bCs/>
                <w:iCs/>
                <w:color w:val="auto"/>
              </w:rPr>
              <w:t>Лицей №5</w:t>
            </w:r>
            <w:r w:rsidR="00EB6852" w:rsidRPr="00336CD7">
              <w:rPr>
                <w:rFonts w:ascii="Times New Roman" w:hAnsi="Times New Roman" w:cs="Times New Roman"/>
                <w:bCs/>
                <w:iCs/>
                <w:color w:val="auto"/>
              </w:rPr>
              <w:t>»</w:t>
            </w:r>
          </w:p>
          <w:p w:rsidR="00F97B9C" w:rsidRPr="00336CD7" w:rsidRDefault="00F97B9C" w:rsidP="00B465F1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336CD7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Приказ № </w:t>
            </w:r>
            <w:r w:rsidR="00C23BB1">
              <w:rPr>
                <w:rFonts w:ascii="Times New Roman" w:hAnsi="Times New Roman" w:cs="Times New Roman"/>
                <w:bCs/>
                <w:iCs/>
                <w:color w:val="auto"/>
              </w:rPr>
              <w:t>_______</w:t>
            </w:r>
            <w:r w:rsidR="00EB6852" w:rsidRPr="00336CD7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от 01.09.2015</w:t>
            </w:r>
          </w:p>
          <w:p w:rsidR="00F97B9C" w:rsidRPr="00336CD7" w:rsidRDefault="00F97B9C" w:rsidP="00EB6852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336CD7">
              <w:rPr>
                <w:rFonts w:ascii="Times New Roman" w:hAnsi="Times New Roman" w:cs="Times New Roman"/>
                <w:bCs/>
                <w:iCs/>
                <w:color w:val="auto"/>
              </w:rPr>
              <w:t>____________</w:t>
            </w:r>
            <w:r w:rsidR="00C23BB1">
              <w:rPr>
                <w:rFonts w:ascii="Times New Roman" w:hAnsi="Times New Roman" w:cs="Times New Roman"/>
                <w:bCs/>
                <w:iCs/>
                <w:color w:val="auto"/>
              </w:rPr>
              <w:t>Г. Г. Рахматуллина</w:t>
            </w:r>
          </w:p>
        </w:tc>
      </w:tr>
    </w:tbl>
    <w:p w:rsidR="00F97B9C" w:rsidRPr="00336CD7" w:rsidRDefault="00F97B9C" w:rsidP="006D7B02">
      <w:pPr>
        <w:pStyle w:val="a6"/>
        <w:jc w:val="left"/>
        <w:rPr>
          <w:rFonts w:ascii="Times New Roman" w:hAnsi="Times New Roman" w:cs="Times New Roman"/>
          <w:b w:val="0"/>
          <w:sz w:val="24"/>
        </w:rPr>
      </w:pPr>
    </w:p>
    <w:p w:rsidR="00F97B9C" w:rsidRPr="00336CD7" w:rsidRDefault="00F97B9C" w:rsidP="00B465F1">
      <w:pPr>
        <w:rPr>
          <w:rFonts w:ascii="Times New Roman" w:hAnsi="Times New Roman" w:cs="Times New Roman"/>
          <w:color w:val="auto"/>
        </w:rPr>
      </w:pPr>
    </w:p>
    <w:p w:rsidR="00F97B9C" w:rsidRPr="00336CD7" w:rsidRDefault="00F97B9C" w:rsidP="006D7B02">
      <w:pPr>
        <w:pStyle w:val="a6"/>
        <w:rPr>
          <w:rFonts w:ascii="Times New Roman" w:hAnsi="Times New Roman" w:cs="Times New Roman"/>
          <w:i w:val="0"/>
          <w:sz w:val="24"/>
        </w:rPr>
      </w:pPr>
      <w:r w:rsidRPr="00336CD7">
        <w:rPr>
          <w:rFonts w:ascii="Times New Roman" w:hAnsi="Times New Roman" w:cs="Times New Roman"/>
          <w:i w:val="0"/>
          <w:sz w:val="24"/>
        </w:rPr>
        <w:t xml:space="preserve">ПОЛОЖЕНИЕ </w:t>
      </w:r>
    </w:p>
    <w:p w:rsidR="00C23BB1" w:rsidRDefault="00C23BB1" w:rsidP="00EB685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  <w:r w:rsidRPr="00336CD7">
        <w:rPr>
          <w:rFonts w:ascii="Times New Roman" w:hAnsi="Times New Roman" w:cs="Times New Roman"/>
          <w:color w:val="auto"/>
        </w:rPr>
        <w:t>О</w:t>
      </w:r>
      <w:r>
        <w:rPr>
          <w:rFonts w:ascii="Times New Roman" w:hAnsi="Times New Roman" w:cs="Times New Roman"/>
          <w:color w:val="auto"/>
        </w:rPr>
        <w:t xml:space="preserve"> порядке </w:t>
      </w:r>
      <w:r w:rsidR="00EB6852" w:rsidRPr="00336CD7">
        <w:rPr>
          <w:rFonts w:ascii="Times New Roman" w:hAnsi="Times New Roman" w:cs="Times New Roman"/>
          <w:color w:val="auto"/>
        </w:rPr>
        <w:t xml:space="preserve"> предотвра</w:t>
      </w:r>
      <w:r>
        <w:rPr>
          <w:rFonts w:ascii="Times New Roman" w:hAnsi="Times New Roman" w:cs="Times New Roman"/>
          <w:color w:val="auto"/>
        </w:rPr>
        <w:t>щения и урегулирования конфликтов</w:t>
      </w:r>
      <w:r w:rsidR="00EB6852" w:rsidRPr="00336CD7">
        <w:rPr>
          <w:rFonts w:ascii="Times New Roman" w:hAnsi="Times New Roman" w:cs="Times New Roman"/>
          <w:color w:val="auto"/>
        </w:rPr>
        <w:t xml:space="preserve"> интересов </w:t>
      </w:r>
      <w:r w:rsidR="00F97B9C" w:rsidRPr="00336CD7">
        <w:rPr>
          <w:rFonts w:ascii="Times New Roman" w:hAnsi="Times New Roman" w:cs="Times New Roman"/>
          <w:color w:val="auto"/>
        </w:rPr>
        <w:t xml:space="preserve"> </w:t>
      </w:r>
    </w:p>
    <w:p w:rsidR="00F97B9C" w:rsidRPr="00336CD7" w:rsidRDefault="00F97B9C" w:rsidP="00EB685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336CD7">
        <w:rPr>
          <w:rFonts w:ascii="Times New Roman" w:hAnsi="Times New Roman" w:cs="Times New Roman"/>
          <w:color w:val="auto"/>
        </w:rPr>
        <w:t xml:space="preserve"> </w:t>
      </w:r>
      <w:r w:rsidRPr="00336CD7">
        <w:rPr>
          <w:rFonts w:ascii="Times New Roman" w:hAnsi="Times New Roman" w:cs="Times New Roman"/>
          <w:bCs/>
          <w:color w:val="auto"/>
        </w:rPr>
        <w:t>в</w:t>
      </w:r>
      <w:r w:rsidR="00C23BB1">
        <w:rPr>
          <w:rFonts w:ascii="Times New Roman" w:hAnsi="Times New Roman" w:cs="Times New Roman"/>
          <w:bCs/>
          <w:color w:val="auto"/>
        </w:rPr>
        <w:t xml:space="preserve"> МБОУ «Лицей №5</w:t>
      </w:r>
      <w:r w:rsidR="00EB6852" w:rsidRPr="00336CD7">
        <w:rPr>
          <w:rFonts w:ascii="Times New Roman" w:hAnsi="Times New Roman" w:cs="Times New Roman"/>
          <w:bCs/>
          <w:color w:val="auto"/>
        </w:rPr>
        <w:t>»</w:t>
      </w:r>
    </w:p>
    <w:p w:rsidR="00F97B9C" w:rsidRPr="00336CD7" w:rsidRDefault="00F97B9C" w:rsidP="00A7523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97B9C" w:rsidRPr="00336CD7" w:rsidRDefault="00F97B9C" w:rsidP="00A7523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F97B9C" w:rsidRPr="00336CD7" w:rsidRDefault="00F97B9C" w:rsidP="00A7523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  <w:smartTag w:uri="urn:schemas-microsoft-com:office:smarttags" w:element="metricconverter">
        <w:smartTagPr>
          <w:attr w:name="ProductID" w:val="44 г"/>
        </w:smartTagPr>
        <w:r w:rsidRPr="00336CD7">
          <w:rPr>
            <w:rFonts w:ascii="Times New Roman" w:hAnsi="Times New Roman" w:cs="Times New Roman"/>
            <w:b/>
            <w:bCs/>
            <w:color w:val="auto"/>
            <w:lang w:val="en-US"/>
          </w:rPr>
          <w:t>I</w:t>
        </w:r>
        <w:r w:rsidRPr="00336CD7">
          <w:rPr>
            <w:rFonts w:ascii="Times New Roman" w:hAnsi="Times New Roman" w:cs="Times New Roman"/>
            <w:b/>
            <w:bCs/>
            <w:color w:val="auto"/>
          </w:rPr>
          <w:t>.</w:t>
        </w:r>
      </w:smartTag>
      <w:r w:rsidRPr="00336CD7">
        <w:rPr>
          <w:rFonts w:ascii="Times New Roman" w:hAnsi="Times New Roman" w:cs="Times New Roman"/>
          <w:b/>
          <w:bCs/>
          <w:color w:val="auto"/>
        </w:rPr>
        <w:t xml:space="preserve"> ОБЩИЕ ПОЛОЖЕНИЯ</w:t>
      </w:r>
    </w:p>
    <w:bookmarkEnd w:id="0"/>
    <w:p w:rsidR="00F97B9C" w:rsidRPr="00336CD7" w:rsidRDefault="00F97B9C" w:rsidP="00EB6852">
      <w:pPr>
        <w:widowControl w:val="0"/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</w:rPr>
      </w:pPr>
      <w:r w:rsidRPr="00336CD7">
        <w:rPr>
          <w:rFonts w:ascii="Times New Roman" w:hAnsi="Times New Roman" w:cs="Times New Roman"/>
          <w:color w:val="auto"/>
        </w:rPr>
        <w:t xml:space="preserve">Положение «О конфликте интересов в </w:t>
      </w:r>
      <w:r w:rsidR="00EB6852" w:rsidRPr="00336CD7">
        <w:rPr>
          <w:rFonts w:ascii="Times New Roman" w:hAnsi="Times New Roman" w:cs="Times New Roman"/>
          <w:bCs/>
          <w:color w:val="auto"/>
        </w:rPr>
        <w:t>МБОУ</w:t>
      </w:r>
      <w:r w:rsidR="00C23BB1">
        <w:rPr>
          <w:rFonts w:ascii="Times New Roman" w:hAnsi="Times New Roman" w:cs="Times New Roman"/>
          <w:bCs/>
          <w:color w:val="auto"/>
        </w:rPr>
        <w:t xml:space="preserve"> «Лицей №5</w:t>
      </w:r>
      <w:r w:rsidR="00C23BB1" w:rsidRPr="00336CD7">
        <w:rPr>
          <w:rFonts w:ascii="Times New Roman" w:hAnsi="Times New Roman" w:cs="Times New Roman"/>
          <w:bCs/>
          <w:color w:val="auto"/>
        </w:rPr>
        <w:t>»</w:t>
      </w:r>
      <w:r w:rsidR="00EB6852" w:rsidRPr="00336CD7">
        <w:rPr>
          <w:rFonts w:ascii="Times New Roman" w:hAnsi="Times New Roman" w:cs="Times New Roman"/>
          <w:bCs/>
          <w:color w:val="auto"/>
        </w:rPr>
        <w:t xml:space="preserve"> </w:t>
      </w:r>
      <w:r w:rsidRPr="00336CD7">
        <w:rPr>
          <w:rFonts w:ascii="Times New Roman" w:hAnsi="Times New Roman" w:cs="Times New Roman"/>
          <w:color w:val="auto"/>
        </w:rPr>
        <w:t>разработано на основе</w:t>
      </w:r>
      <w:r w:rsidRPr="00336CD7">
        <w:rPr>
          <w:rFonts w:ascii="Times New Roman" w:hAnsi="Times New Roman" w:cs="Times New Roman"/>
          <w:color w:val="auto"/>
          <w:lang w:val="en-US"/>
        </w:rPr>
        <w:t> </w:t>
      </w:r>
      <w:r w:rsidRPr="00336CD7">
        <w:rPr>
          <w:rFonts w:ascii="Times New Roman" w:hAnsi="Times New Roman" w:cs="Times New Roman"/>
          <w:color w:val="auto"/>
        </w:rPr>
        <w:t xml:space="preserve"> Федерального закона Российской Федерации от 25 декабря 2008г. № 273-ФЗ «О противодействии коррупции»,  Федерального закона от 29 декабря 2012г. № 273-ФЗ «Об образовании в Российской Федерации», положения «О </w:t>
      </w:r>
      <w:r w:rsidR="00EB6852" w:rsidRPr="00336CD7">
        <w:rPr>
          <w:rFonts w:ascii="Times New Roman" w:hAnsi="Times New Roman" w:cs="Times New Roman"/>
          <w:color w:val="auto"/>
        </w:rPr>
        <w:t>комиссии</w:t>
      </w:r>
      <w:r w:rsidRPr="00336CD7">
        <w:rPr>
          <w:rFonts w:ascii="Times New Roman" w:hAnsi="Times New Roman" w:cs="Times New Roman"/>
          <w:color w:val="auto"/>
        </w:rPr>
        <w:t xml:space="preserve"> по противодействию коррупции в </w:t>
      </w:r>
      <w:r w:rsidR="00C23BB1">
        <w:rPr>
          <w:rFonts w:ascii="Times New Roman" w:hAnsi="Times New Roman" w:cs="Times New Roman"/>
          <w:color w:val="auto"/>
        </w:rPr>
        <w:t xml:space="preserve">МБОУ </w:t>
      </w:r>
      <w:r w:rsidR="00C23BB1">
        <w:rPr>
          <w:rFonts w:ascii="Times New Roman" w:hAnsi="Times New Roman" w:cs="Times New Roman"/>
          <w:bCs/>
          <w:color w:val="auto"/>
        </w:rPr>
        <w:t>«Лицей №5</w:t>
      </w:r>
      <w:r w:rsidR="00C23BB1" w:rsidRPr="00336CD7">
        <w:rPr>
          <w:rFonts w:ascii="Times New Roman" w:hAnsi="Times New Roman" w:cs="Times New Roman"/>
          <w:bCs/>
          <w:color w:val="auto"/>
        </w:rPr>
        <w:t>»</w:t>
      </w:r>
      <w:r w:rsidRPr="00336CD7">
        <w:rPr>
          <w:rFonts w:ascii="Times New Roman" w:hAnsi="Times New Roman" w:cs="Times New Roman"/>
          <w:color w:val="auto"/>
        </w:rPr>
        <w:t>.</w:t>
      </w:r>
    </w:p>
    <w:p w:rsidR="00F97B9C" w:rsidRPr="00336CD7" w:rsidRDefault="00F97B9C" w:rsidP="00EB6852">
      <w:pPr>
        <w:widowControl w:val="0"/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</w:rPr>
      </w:pPr>
      <w:r w:rsidRPr="00336CD7">
        <w:rPr>
          <w:rFonts w:ascii="Times New Roman" w:hAnsi="Times New Roman" w:cs="Times New Roman"/>
          <w:color w:val="auto"/>
        </w:rPr>
        <w:t xml:space="preserve">Настоящее Положение разработано и утверждено с целью регулирования и предотвращения конфликта интересов в деятельности своих работников, а значит и возможных негативных последствий конфликта интересов в целом для </w:t>
      </w:r>
      <w:r w:rsidR="00C23BB1">
        <w:rPr>
          <w:rFonts w:ascii="Times New Roman" w:hAnsi="Times New Roman" w:cs="Times New Roman"/>
          <w:color w:val="auto"/>
        </w:rPr>
        <w:t xml:space="preserve">МБОУ </w:t>
      </w:r>
      <w:r w:rsidR="00EB6852" w:rsidRPr="00336CD7">
        <w:rPr>
          <w:rFonts w:ascii="Times New Roman" w:hAnsi="Times New Roman" w:cs="Times New Roman"/>
          <w:color w:val="auto"/>
        </w:rPr>
        <w:t xml:space="preserve"> </w:t>
      </w:r>
      <w:r w:rsidR="00C23BB1">
        <w:rPr>
          <w:rFonts w:ascii="Times New Roman" w:hAnsi="Times New Roman" w:cs="Times New Roman"/>
          <w:bCs/>
          <w:color w:val="auto"/>
        </w:rPr>
        <w:t>«Лицей №5</w:t>
      </w:r>
      <w:r w:rsidR="00C23BB1" w:rsidRPr="00336CD7">
        <w:rPr>
          <w:rFonts w:ascii="Times New Roman" w:hAnsi="Times New Roman" w:cs="Times New Roman"/>
          <w:bCs/>
          <w:color w:val="auto"/>
        </w:rPr>
        <w:t>»</w:t>
      </w:r>
      <w:r w:rsidR="00C23BB1" w:rsidRPr="00336CD7">
        <w:rPr>
          <w:rFonts w:ascii="Times New Roman" w:hAnsi="Times New Roman" w:cs="Times New Roman"/>
          <w:color w:val="auto"/>
        </w:rPr>
        <w:t xml:space="preserve"> </w:t>
      </w:r>
      <w:r w:rsidR="00C23BB1">
        <w:rPr>
          <w:rFonts w:ascii="Times New Roman" w:hAnsi="Times New Roman" w:cs="Times New Roman"/>
          <w:color w:val="auto"/>
        </w:rPr>
        <w:t>(далее – лицей</w:t>
      </w:r>
      <w:r w:rsidRPr="00336CD7">
        <w:rPr>
          <w:rFonts w:ascii="Times New Roman" w:hAnsi="Times New Roman" w:cs="Times New Roman"/>
          <w:color w:val="auto"/>
        </w:rPr>
        <w:t>).</w:t>
      </w:r>
    </w:p>
    <w:p w:rsidR="00F97B9C" w:rsidRPr="00336CD7" w:rsidRDefault="00F97B9C" w:rsidP="006D7B02">
      <w:pPr>
        <w:widowControl w:val="0"/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</w:rPr>
      </w:pPr>
      <w:r w:rsidRPr="00336CD7">
        <w:rPr>
          <w:rFonts w:ascii="Times New Roman" w:hAnsi="Times New Roman" w:cs="Times New Roman"/>
          <w:color w:val="auto"/>
        </w:rPr>
        <w:t>Положение о конфликте интересов - это внутренний документ , устанавливающий порядок выявления и урегулирования конфликта интересов, возникающих у работников школы в ходе выполнения ими трудовых обязанностей.</w:t>
      </w:r>
    </w:p>
    <w:p w:rsidR="00F97B9C" w:rsidRPr="00336CD7" w:rsidRDefault="00F97B9C" w:rsidP="006D7B02">
      <w:pPr>
        <w:widowControl w:val="0"/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</w:rPr>
      </w:pPr>
      <w:r w:rsidRPr="00336CD7">
        <w:rPr>
          <w:rFonts w:ascii="Times New Roman" w:hAnsi="Times New Roman" w:cs="Times New Roman"/>
          <w:color w:val="auto"/>
        </w:rPr>
        <w:t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</w:t>
      </w:r>
      <w:r w:rsidR="00C23BB1">
        <w:rPr>
          <w:rFonts w:ascii="Times New Roman" w:hAnsi="Times New Roman" w:cs="Times New Roman"/>
          <w:color w:val="auto"/>
        </w:rPr>
        <w:t>ами и законными интересами лицея</w:t>
      </w:r>
      <w:r w:rsidRPr="00336CD7">
        <w:rPr>
          <w:rFonts w:ascii="Times New Roman" w:hAnsi="Times New Roman" w:cs="Times New Roman"/>
          <w:color w:val="auto"/>
        </w:rPr>
        <w:t>, способное привести к причинению вреда правам и законным интересам, имуществу</w:t>
      </w:r>
      <w:r w:rsidR="00C23BB1">
        <w:rPr>
          <w:rFonts w:ascii="Times New Roman" w:hAnsi="Times New Roman" w:cs="Times New Roman"/>
          <w:color w:val="auto"/>
        </w:rPr>
        <w:t xml:space="preserve"> и (или) деловой репутации лицея</w:t>
      </w:r>
      <w:r w:rsidRPr="00336CD7">
        <w:rPr>
          <w:rFonts w:ascii="Times New Roman" w:hAnsi="Times New Roman" w:cs="Times New Roman"/>
          <w:color w:val="auto"/>
        </w:rPr>
        <w:t>, работником которой он является.</w:t>
      </w:r>
    </w:p>
    <w:p w:rsidR="00F97B9C" w:rsidRPr="00336CD7" w:rsidRDefault="00F97B9C" w:rsidP="006D7B02">
      <w:pPr>
        <w:widowControl w:val="0"/>
        <w:numPr>
          <w:ilvl w:val="1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</w:rPr>
      </w:pPr>
      <w:r w:rsidRPr="00336CD7">
        <w:rPr>
          <w:rFonts w:ascii="Times New Roman" w:hAnsi="Times New Roman" w:cs="Times New Roman"/>
          <w:color w:val="auto"/>
        </w:rPr>
        <w:t>Действие настоящего положения распростр</w:t>
      </w:r>
      <w:r w:rsidR="00C23BB1">
        <w:rPr>
          <w:rFonts w:ascii="Times New Roman" w:hAnsi="Times New Roman" w:cs="Times New Roman"/>
          <w:color w:val="auto"/>
        </w:rPr>
        <w:t>аняется на всех работников лицея</w:t>
      </w:r>
      <w:r w:rsidRPr="00336CD7">
        <w:rPr>
          <w:rFonts w:ascii="Times New Roman" w:hAnsi="Times New Roman" w:cs="Times New Roman"/>
          <w:color w:val="auto"/>
        </w:rPr>
        <w:t xml:space="preserve"> вне зависимости от уровня занимаемой ими должности и на физически</w:t>
      </w:r>
      <w:r w:rsidR="00C23BB1">
        <w:rPr>
          <w:rFonts w:ascii="Times New Roman" w:hAnsi="Times New Roman" w:cs="Times New Roman"/>
          <w:color w:val="auto"/>
        </w:rPr>
        <w:t xml:space="preserve">е лица, сотрудничающие с лицеем </w:t>
      </w:r>
      <w:r w:rsidRPr="00336CD7">
        <w:rPr>
          <w:rFonts w:ascii="Times New Roman" w:hAnsi="Times New Roman" w:cs="Times New Roman"/>
          <w:color w:val="auto"/>
        </w:rPr>
        <w:t xml:space="preserve"> на основе гражданско-правовых договоров.</w:t>
      </w:r>
    </w:p>
    <w:p w:rsidR="00F97B9C" w:rsidRPr="00336CD7" w:rsidRDefault="00F97B9C" w:rsidP="006D7B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</w:rPr>
      </w:pPr>
    </w:p>
    <w:p w:rsidR="00F97B9C" w:rsidRPr="00336CD7" w:rsidRDefault="00F97B9C" w:rsidP="006D7B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</w:rPr>
      </w:pPr>
    </w:p>
    <w:p w:rsidR="00F97B9C" w:rsidRPr="00336CD7" w:rsidRDefault="00F97B9C" w:rsidP="006D7B0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  <w:bookmarkStart w:id="1" w:name="bookmark2"/>
      <w:r w:rsidRPr="00336CD7">
        <w:rPr>
          <w:rFonts w:ascii="Times New Roman" w:hAnsi="Times New Roman" w:cs="Times New Roman"/>
          <w:b/>
          <w:bCs/>
          <w:color w:val="auto"/>
          <w:lang w:val="en-US"/>
        </w:rPr>
        <w:t>II</w:t>
      </w:r>
      <w:r w:rsidRPr="00336CD7">
        <w:rPr>
          <w:rFonts w:ascii="Times New Roman" w:hAnsi="Times New Roman" w:cs="Times New Roman"/>
          <w:b/>
          <w:bCs/>
          <w:color w:val="auto"/>
        </w:rPr>
        <w:t xml:space="preserve">. ОСНОВНЫЕ ПРИНЦИПЫ УПРАВЛЕНИЯ КОНФЛИКТОМ </w:t>
      </w:r>
    </w:p>
    <w:bookmarkEnd w:id="1"/>
    <w:p w:rsidR="00F97B9C" w:rsidRPr="00336CD7" w:rsidRDefault="00F97B9C" w:rsidP="006D7B02">
      <w:pPr>
        <w:pStyle w:val="2"/>
        <w:numPr>
          <w:ilvl w:val="1"/>
          <w:numId w:val="10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В основу работы но управле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>нию конфликтом интересов в лицее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положены следующие принципы:</w:t>
      </w:r>
    </w:p>
    <w:p w:rsidR="00F97B9C" w:rsidRPr="00336CD7" w:rsidRDefault="00F97B9C" w:rsidP="006D7B02">
      <w:pPr>
        <w:pStyle w:val="2"/>
        <w:numPr>
          <w:ilvl w:val="2"/>
          <w:numId w:val="10"/>
        </w:numPr>
        <w:shd w:val="clear" w:color="auto" w:fill="auto"/>
        <w:tabs>
          <w:tab w:val="left" w:pos="889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Обязательность раскрытия сведений о реальном или потенциальном конфликте интересов.</w:t>
      </w:r>
    </w:p>
    <w:p w:rsidR="00F97B9C" w:rsidRPr="00336CD7" w:rsidRDefault="00F97B9C" w:rsidP="006D7B02">
      <w:pPr>
        <w:pStyle w:val="2"/>
        <w:numPr>
          <w:ilvl w:val="2"/>
          <w:numId w:val="10"/>
        </w:numPr>
        <w:shd w:val="clear" w:color="auto" w:fill="auto"/>
        <w:tabs>
          <w:tab w:val="left" w:pos="889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Индивидуальное рассмотрение и оценк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>а репутационных рисков для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при выявлении каждого конфликта интересов и его урегулирование.</w:t>
      </w:r>
    </w:p>
    <w:p w:rsidR="00F97B9C" w:rsidRPr="00336CD7" w:rsidRDefault="00F97B9C" w:rsidP="006D7B02">
      <w:pPr>
        <w:pStyle w:val="2"/>
        <w:numPr>
          <w:ilvl w:val="2"/>
          <w:numId w:val="10"/>
        </w:numPr>
        <w:shd w:val="clear" w:color="auto" w:fill="auto"/>
        <w:tabs>
          <w:tab w:val="left" w:pos="889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урегулирования.</w:t>
      </w:r>
    </w:p>
    <w:p w:rsidR="00F97B9C" w:rsidRPr="00336CD7" w:rsidRDefault="00F97B9C" w:rsidP="006D7B02">
      <w:pPr>
        <w:pStyle w:val="2"/>
        <w:numPr>
          <w:ilvl w:val="2"/>
          <w:numId w:val="10"/>
        </w:numPr>
        <w:shd w:val="clear" w:color="auto" w:fill="auto"/>
        <w:tabs>
          <w:tab w:val="left" w:pos="889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Со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>блюдение баланса интересов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и работника при урегулировании конфликта интересов.</w:t>
      </w:r>
    </w:p>
    <w:p w:rsidR="00F97B9C" w:rsidRPr="00336CD7" w:rsidRDefault="00F97B9C" w:rsidP="006D7B02">
      <w:pPr>
        <w:pStyle w:val="2"/>
        <w:numPr>
          <w:ilvl w:val="2"/>
          <w:numId w:val="10"/>
        </w:numPr>
        <w:shd w:val="clear" w:color="auto" w:fill="auto"/>
        <w:tabs>
          <w:tab w:val="left" w:pos="889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lastRenderedPageBreak/>
        <w:t>Зашита работника от преследования в связи с сообщением о конфликте интересов, который был своевременно раскрыт работником и ур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>егулирован (предотвращен) лицеем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97B9C" w:rsidRPr="00336CD7" w:rsidRDefault="00F97B9C" w:rsidP="00B919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bookmarkStart w:id="2" w:name="bookmark3"/>
    </w:p>
    <w:p w:rsidR="00F97B9C" w:rsidRPr="00336CD7" w:rsidRDefault="00F97B9C" w:rsidP="00B9194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 w:rsidRPr="00336CD7">
        <w:rPr>
          <w:rFonts w:ascii="Times New Roman" w:hAnsi="Times New Roman" w:cs="Times New Roman"/>
          <w:b/>
          <w:color w:val="auto"/>
        </w:rPr>
        <w:t>I</w:t>
      </w:r>
      <w:r w:rsidRPr="00336CD7">
        <w:rPr>
          <w:rFonts w:ascii="Times New Roman" w:hAnsi="Times New Roman" w:cs="Times New Roman"/>
          <w:b/>
          <w:bCs/>
          <w:color w:val="auto"/>
          <w:lang w:val="en-US"/>
        </w:rPr>
        <w:t>II</w:t>
      </w:r>
      <w:r w:rsidRPr="00336CD7">
        <w:rPr>
          <w:rFonts w:ascii="Times New Roman" w:hAnsi="Times New Roman" w:cs="Times New Roman"/>
          <w:b/>
          <w:bCs/>
          <w:color w:val="auto"/>
        </w:rPr>
        <w:t>. УСЛОВИЯ, ПРИ КОТОРЫХ ВОЗНИКАЕТ ИЛИ МОЖЕТ ВОЗНИКНУТЬ КОНФЛИКТ ИНТЕРЕСОВ ПЕДАГОГИЧЕСКОГО РАБОТНИКА</w:t>
      </w:r>
    </w:p>
    <w:bookmarkEnd w:id="2"/>
    <w:p w:rsidR="00F97B9C" w:rsidRPr="00336CD7" w:rsidRDefault="00C23BB1" w:rsidP="006D7B02">
      <w:pPr>
        <w:pStyle w:val="2"/>
        <w:numPr>
          <w:ilvl w:val="1"/>
          <w:numId w:val="12"/>
        </w:numPr>
        <w:shd w:val="clear" w:color="auto" w:fill="auto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 лице</w:t>
      </w:r>
      <w:r w:rsidR="00F97B9C" w:rsidRPr="00336CD7">
        <w:rPr>
          <w:rFonts w:ascii="Times New Roman" w:hAnsi="Times New Roman" w:cs="Times New Roman"/>
          <w:color w:val="auto"/>
          <w:sz w:val="24"/>
          <w:szCs w:val="24"/>
        </w:rPr>
        <w:t>е выделяют следующие условия:</w:t>
      </w:r>
    </w:p>
    <w:p w:rsidR="00F97B9C" w:rsidRPr="00336CD7" w:rsidRDefault="00F97B9C" w:rsidP="006D7B02">
      <w:pPr>
        <w:pStyle w:val="2"/>
        <w:numPr>
          <w:ilvl w:val="2"/>
          <w:numId w:val="12"/>
        </w:numPr>
        <w:shd w:val="clear" w:color="auto" w:fill="auto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Условия (ситуации), при которых всегда возникает конфликт интересов педагогическою работника.</w:t>
      </w:r>
    </w:p>
    <w:p w:rsidR="00F97B9C" w:rsidRPr="00336CD7" w:rsidRDefault="00F97B9C" w:rsidP="006D7B02">
      <w:pPr>
        <w:pStyle w:val="2"/>
        <w:numPr>
          <w:ilvl w:val="2"/>
          <w:numId w:val="12"/>
        </w:numPr>
        <w:shd w:val="clear" w:color="auto" w:fill="auto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Условия (ситуации), при которых может возникнуть конфликт интересов педагогического работника.</w:t>
      </w:r>
    </w:p>
    <w:p w:rsidR="00F97B9C" w:rsidRPr="00336CD7" w:rsidRDefault="00F97B9C" w:rsidP="006D7B02">
      <w:pPr>
        <w:pStyle w:val="2"/>
        <w:numPr>
          <w:ilvl w:val="2"/>
          <w:numId w:val="12"/>
        </w:numPr>
        <w:shd w:val="clear" w:color="auto" w:fill="auto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К условиям (ситуациям), при которых всегда возникает конфликт интересов педагогического работника, относятся следующие:</w:t>
      </w:r>
    </w:p>
    <w:p w:rsidR="00F97B9C" w:rsidRPr="00336CD7" w:rsidRDefault="00F97B9C" w:rsidP="006D7B02">
      <w:pPr>
        <w:pStyle w:val="2"/>
        <w:numPr>
          <w:ilvl w:val="0"/>
          <w:numId w:val="13"/>
        </w:numPr>
        <w:shd w:val="clear" w:color="auto" w:fill="auto"/>
        <w:tabs>
          <w:tab w:val="left" w:pos="951"/>
        </w:tabs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педагогический работник ведет бесплатные и платные занятия, </w:t>
      </w:r>
      <w:r w:rsidR="00EB6852" w:rsidRPr="00336CD7">
        <w:rPr>
          <w:rFonts w:ascii="Times New Roman" w:hAnsi="Times New Roman" w:cs="Times New Roman"/>
          <w:color w:val="auto"/>
          <w:sz w:val="24"/>
          <w:szCs w:val="24"/>
        </w:rPr>
        <w:t>направленные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на повышение качества учебных достижений ученика,  у одних и тех же обучающихся;</w:t>
      </w:r>
    </w:p>
    <w:p w:rsidR="00F97B9C" w:rsidRPr="00336CD7" w:rsidRDefault="00F97B9C" w:rsidP="006D7B02">
      <w:pPr>
        <w:pStyle w:val="2"/>
        <w:numPr>
          <w:ilvl w:val="0"/>
          <w:numId w:val="13"/>
        </w:numPr>
        <w:shd w:val="clear" w:color="auto" w:fill="auto"/>
        <w:tabs>
          <w:tab w:val="left" w:pos="951"/>
        </w:tabs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педагогический работник занимается репетиторством с обучающимися, которых он обучает;</w:t>
      </w:r>
    </w:p>
    <w:p w:rsidR="00F97B9C" w:rsidRPr="00336CD7" w:rsidRDefault="00F97B9C" w:rsidP="006D7B02">
      <w:pPr>
        <w:pStyle w:val="2"/>
        <w:numPr>
          <w:ilvl w:val="0"/>
          <w:numId w:val="13"/>
        </w:numPr>
        <w:shd w:val="clear" w:color="auto" w:fill="auto"/>
        <w:tabs>
          <w:tab w:val="left" w:pos="951"/>
        </w:tabs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педагогический работник является членом жюри конкурсных мероприятий с участием своих обучающихся;</w:t>
      </w:r>
    </w:p>
    <w:p w:rsidR="00F97B9C" w:rsidRPr="00336CD7" w:rsidRDefault="00F97B9C" w:rsidP="006D7B02">
      <w:pPr>
        <w:pStyle w:val="2"/>
        <w:numPr>
          <w:ilvl w:val="0"/>
          <w:numId w:val="13"/>
        </w:numPr>
        <w:shd w:val="clear" w:color="auto" w:fill="auto"/>
        <w:tabs>
          <w:tab w:val="left" w:pos="951"/>
        </w:tabs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F97B9C" w:rsidRPr="00336CD7" w:rsidRDefault="00EB6852" w:rsidP="006D7B02">
      <w:pPr>
        <w:pStyle w:val="2"/>
        <w:numPr>
          <w:ilvl w:val="0"/>
          <w:numId w:val="13"/>
        </w:numPr>
        <w:shd w:val="clear" w:color="auto" w:fill="auto"/>
        <w:tabs>
          <w:tab w:val="left" w:pos="951"/>
        </w:tabs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F97B9C" w:rsidRPr="00336CD7">
        <w:rPr>
          <w:rFonts w:ascii="Times New Roman" w:hAnsi="Times New Roman" w:cs="Times New Roman"/>
          <w:color w:val="auto"/>
          <w:sz w:val="24"/>
          <w:szCs w:val="24"/>
        </w:rPr>
        <w:t>олучение педагогическим работником подарков и иных услуг от родителей (законных представителей) обучающихся;</w:t>
      </w:r>
    </w:p>
    <w:p w:rsidR="00F97B9C" w:rsidRPr="00336CD7" w:rsidRDefault="00F97B9C" w:rsidP="006D7B02">
      <w:pPr>
        <w:pStyle w:val="2"/>
        <w:numPr>
          <w:ilvl w:val="0"/>
          <w:numId w:val="13"/>
        </w:numPr>
        <w:shd w:val="clear" w:color="auto" w:fill="auto"/>
        <w:tabs>
          <w:tab w:val="left" w:pos="951"/>
        </w:tabs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нарушение иных установленных запретов и ограничений для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 xml:space="preserve"> педагогических работников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97B9C" w:rsidRPr="00336CD7" w:rsidRDefault="00F97B9C" w:rsidP="006D7B02">
      <w:pPr>
        <w:pStyle w:val="2"/>
        <w:numPr>
          <w:ilvl w:val="1"/>
          <w:numId w:val="12"/>
        </w:numPr>
        <w:shd w:val="clear" w:color="auto" w:fill="auto"/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К условиям (ситуациям), при которых может возникнуть конфликт интересов педагогическою работника, относятся следующие:</w:t>
      </w:r>
    </w:p>
    <w:p w:rsidR="00F97B9C" w:rsidRPr="00336CD7" w:rsidRDefault="00F97B9C" w:rsidP="006D7B02">
      <w:pPr>
        <w:pStyle w:val="2"/>
        <w:numPr>
          <w:ilvl w:val="0"/>
          <w:numId w:val="15"/>
        </w:numPr>
        <w:shd w:val="clear" w:color="auto" w:fill="auto"/>
        <w:tabs>
          <w:tab w:val="left" w:pos="909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участие педагогического работника в наборе (приеме) обучающихся;</w:t>
      </w:r>
    </w:p>
    <w:p w:rsidR="00F97B9C" w:rsidRPr="00336CD7" w:rsidRDefault="00F97B9C" w:rsidP="006D7B02">
      <w:pPr>
        <w:pStyle w:val="2"/>
        <w:numPr>
          <w:ilvl w:val="0"/>
          <w:numId w:val="15"/>
        </w:numPr>
        <w:shd w:val="clear" w:color="auto" w:fill="auto"/>
        <w:tabs>
          <w:tab w:val="left" w:pos="914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сбор финансовых средств на нужды обучающихся по доверенности родителей (законных представителей) обучающихся;</w:t>
      </w:r>
    </w:p>
    <w:p w:rsidR="00F97B9C" w:rsidRPr="00336CD7" w:rsidRDefault="00F97B9C" w:rsidP="006D7B02">
      <w:pPr>
        <w:pStyle w:val="2"/>
        <w:numPr>
          <w:ilvl w:val="0"/>
          <w:numId w:val="15"/>
        </w:numPr>
        <w:shd w:val="clear" w:color="auto" w:fill="auto"/>
        <w:tabs>
          <w:tab w:val="left" w:pos="914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участие педагогического работника в</w:t>
      </w:r>
      <w:r w:rsidRPr="00336CD7">
        <w:rPr>
          <w:rStyle w:val="7"/>
          <w:rFonts w:ascii="Times New Roman" w:hAnsi="Times New Roman" w:cs="Times New Roman"/>
          <w:color w:val="auto"/>
          <w:sz w:val="24"/>
          <w:szCs w:val="24"/>
        </w:rPr>
        <w:t xml:space="preserve"> установлении,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определении форм и способов поощрений для своих обучающихся;</w:t>
      </w:r>
    </w:p>
    <w:p w:rsidR="00F97B9C" w:rsidRPr="00336CD7" w:rsidRDefault="00F97B9C" w:rsidP="006D7B02">
      <w:pPr>
        <w:pStyle w:val="2"/>
        <w:numPr>
          <w:ilvl w:val="0"/>
          <w:numId w:val="15"/>
        </w:numPr>
        <w:shd w:val="clear" w:color="auto" w:fill="auto"/>
        <w:tabs>
          <w:tab w:val="left" w:pos="914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иные условия (ситуации), при которых может возникнуть конфликт интересов педагогического работника.</w:t>
      </w:r>
    </w:p>
    <w:p w:rsidR="00F97B9C" w:rsidRPr="00336CD7" w:rsidRDefault="00F97B9C" w:rsidP="006D7B02">
      <w:pPr>
        <w:pStyle w:val="2"/>
        <w:shd w:val="clear" w:color="auto" w:fill="auto"/>
        <w:tabs>
          <w:tab w:val="left" w:pos="914"/>
        </w:tabs>
        <w:spacing w:before="0" w:line="240" w:lineRule="auto"/>
        <w:ind w:left="36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F97B9C" w:rsidRPr="00336CD7" w:rsidRDefault="00F97B9C" w:rsidP="006D7B02">
      <w:pPr>
        <w:pStyle w:val="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bookmark5"/>
      <w:r w:rsidRPr="00336CD7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Pr="00336CD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V</w:t>
      </w:r>
      <w:r w:rsidRPr="00336CD7">
        <w:rPr>
          <w:rFonts w:ascii="Times New Roman" w:hAnsi="Times New Roman" w:cs="Times New Roman"/>
          <w:b/>
          <w:bCs/>
          <w:color w:val="auto"/>
          <w:sz w:val="24"/>
          <w:szCs w:val="24"/>
        </w:rPr>
        <w:t>. ОГРАНИЧЕНИЯ, НАЛАГАЕМЫЕ НА</w:t>
      </w:r>
      <w:r w:rsidR="00C23BB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ПЕДАГОГИЧЕСКИХ РАБОТНИКОВ ЛИЦЕЯ</w:t>
      </w:r>
      <w:r w:rsidRPr="00336CD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ПРИ ОСУЩЕСТВЛЕНИИ ИМИ ПРОФЕССИОНАЛЬНОЙ ДЕЯТЕЛЬНОСТИ</w:t>
      </w:r>
    </w:p>
    <w:bookmarkEnd w:id="3"/>
    <w:p w:rsidR="00F97B9C" w:rsidRPr="00336CD7" w:rsidRDefault="00F97B9C" w:rsidP="006D7B02">
      <w:pPr>
        <w:pStyle w:val="2"/>
        <w:numPr>
          <w:ilvl w:val="1"/>
          <w:numId w:val="16"/>
        </w:numPr>
        <w:shd w:val="clear" w:color="auto" w:fill="auto"/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В целях предотвращения возникновения (появления) условий (ситуаций), при которых всегда  возникает конфликт интересов педагогического работника и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 xml:space="preserve">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, устанавливаются ограничения, налагаемые на педагогических работников 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>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при осуществлении ими профессиональной деятельности.</w:t>
      </w:r>
    </w:p>
    <w:p w:rsidR="00F97B9C" w:rsidRPr="00336CD7" w:rsidRDefault="00F97B9C" w:rsidP="006D7B02">
      <w:pPr>
        <w:pStyle w:val="2"/>
        <w:numPr>
          <w:ilvl w:val="1"/>
          <w:numId w:val="16"/>
        </w:numPr>
        <w:shd w:val="clear" w:color="auto" w:fill="auto"/>
        <w:spacing w:before="0" w:line="240" w:lineRule="auto"/>
        <w:ind w:right="4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 xml:space="preserve"> педагогических работников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при осуществлении ими профессиональной деятельности налагаются следующие ограничения:</w:t>
      </w:r>
    </w:p>
    <w:p w:rsidR="00F97B9C" w:rsidRPr="00336CD7" w:rsidRDefault="00F97B9C" w:rsidP="006D7B02">
      <w:pPr>
        <w:pStyle w:val="2"/>
        <w:numPr>
          <w:ilvl w:val="0"/>
          <w:numId w:val="17"/>
        </w:numPr>
        <w:shd w:val="clear" w:color="auto" w:fill="auto"/>
        <w:tabs>
          <w:tab w:val="left" w:pos="959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запрет на занятия репетиторством с обучающимися, которых он обучает;</w:t>
      </w:r>
    </w:p>
    <w:p w:rsidR="00F97B9C" w:rsidRPr="00336CD7" w:rsidRDefault="00F97B9C" w:rsidP="006D7B02">
      <w:pPr>
        <w:pStyle w:val="2"/>
        <w:numPr>
          <w:ilvl w:val="0"/>
          <w:numId w:val="17"/>
        </w:numPr>
        <w:shd w:val="clear" w:color="auto" w:fill="auto"/>
        <w:tabs>
          <w:tab w:val="left" w:pos="959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запрет па членство в жюри конкурсных мероприятий с участием своих обучающихся,  за исключением случаев и порядка, предусмотренных и (или)</w:t>
      </w:r>
      <w:r w:rsidR="00EB6852"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согласованных с администрацией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, предусмотренным уставом  школы;</w:t>
      </w:r>
    </w:p>
    <w:p w:rsidR="00F97B9C" w:rsidRPr="00336CD7" w:rsidRDefault="00F97B9C" w:rsidP="006D7B02">
      <w:pPr>
        <w:pStyle w:val="2"/>
        <w:numPr>
          <w:ilvl w:val="0"/>
          <w:numId w:val="17"/>
        </w:numPr>
        <w:shd w:val="clear" w:color="auto" w:fill="auto"/>
        <w:tabs>
          <w:tab w:val="left" w:pos="959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запрет на 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F97B9C" w:rsidRPr="00336CD7" w:rsidRDefault="00F97B9C" w:rsidP="006D7B02">
      <w:pPr>
        <w:pStyle w:val="2"/>
        <w:numPr>
          <w:ilvl w:val="0"/>
          <w:numId w:val="17"/>
        </w:numPr>
        <w:shd w:val="clear" w:color="auto" w:fill="auto"/>
        <w:tabs>
          <w:tab w:val="left" w:pos="959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запрет на получение педагогическим работником подарков и иных услуг от родителей (законных представителей) обучающихся, за исключением случаев и порядка, предусмотренных и (или) согласованных с администрацией</w:t>
      </w:r>
      <w:r w:rsidR="0025736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, предусмотренным уставом</w:t>
      </w:r>
      <w:r w:rsidR="00257366">
        <w:rPr>
          <w:rFonts w:ascii="Times New Roman" w:hAnsi="Times New Roman" w:cs="Times New Roman"/>
          <w:color w:val="auto"/>
          <w:sz w:val="24"/>
          <w:szCs w:val="24"/>
        </w:rPr>
        <w:t xml:space="preserve">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F97B9C" w:rsidRPr="00336CD7" w:rsidRDefault="00F97B9C" w:rsidP="006D7B02">
      <w:pPr>
        <w:pStyle w:val="2"/>
        <w:numPr>
          <w:ilvl w:val="1"/>
          <w:numId w:val="16"/>
        </w:numPr>
        <w:shd w:val="clear" w:color="auto" w:fill="auto"/>
        <w:tabs>
          <w:tab w:val="left" w:pos="903"/>
        </w:tabs>
        <w:spacing w:before="0" w:line="302" w:lineRule="exact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Не рекомендуется педагогическим работникам ведение </w:t>
      </w:r>
      <w:r w:rsidR="00EB6852" w:rsidRPr="00336CD7">
        <w:rPr>
          <w:rFonts w:ascii="Times New Roman" w:hAnsi="Times New Roman" w:cs="Times New Roman"/>
          <w:color w:val="auto"/>
          <w:sz w:val="24"/>
          <w:szCs w:val="24"/>
        </w:rPr>
        <w:t>и платных занятий, направленн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ых на повышение качества учебных достижений школьников, у </w:t>
      </w:r>
      <w:r w:rsidR="00257366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обучающихся, где ведется преподавание.</w:t>
      </w:r>
    </w:p>
    <w:p w:rsidR="00F97B9C" w:rsidRPr="00336CD7" w:rsidRDefault="00C23BB1" w:rsidP="006D7B02">
      <w:pPr>
        <w:pStyle w:val="2"/>
        <w:numPr>
          <w:ilvl w:val="1"/>
          <w:numId w:val="16"/>
        </w:numPr>
        <w:shd w:val="clear" w:color="auto" w:fill="auto"/>
        <w:tabs>
          <w:tab w:val="left" w:pos="903"/>
        </w:tabs>
        <w:spacing w:before="0" w:line="302" w:lineRule="exact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Педагогические работники лицея</w:t>
      </w:r>
      <w:r w:rsidR="00F97B9C"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обязаны соблюдать установленные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97B9C"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п. 4.2. настоящего раздела ограничения и иные </w:t>
      </w:r>
      <w:r>
        <w:rPr>
          <w:rFonts w:ascii="Times New Roman" w:hAnsi="Times New Roman" w:cs="Times New Roman"/>
          <w:color w:val="auto"/>
          <w:sz w:val="24"/>
          <w:szCs w:val="24"/>
        </w:rPr>
        <w:t>ограничения</w:t>
      </w:r>
      <w:r w:rsidR="00F97B9C"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и запреты, установленные локальными нормативными актами</w:t>
      </w:r>
      <w:r w:rsidR="00257366">
        <w:rPr>
          <w:rFonts w:ascii="Times New Roman" w:hAnsi="Times New Roman" w:cs="Times New Roman"/>
          <w:color w:val="auto"/>
          <w:sz w:val="24"/>
          <w:szCs w:val="24"/>
        </w:rPr>
        <w:t xml:space="preserve"> лицея</w:t>
      </w:r>
      <w:r w:rsidR="00F97B9C" w:rsidRPr="00336CD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97B9C" w:rsidRPr="00336CD7" w:rsidRDefault="00F97B9C" w:rsidP="006D7B02">
      <w:pPr>
        <w:pStyle w:val="2"/>
        <w:shd w:val="clear" w:color="auto" w:fill="auto"/>
        <w:tabs>
          <w:tab w:val="left" w:pos="903"/>
        </w:tabs>
        <w:spacing w:before="0" w:line="302" w:lineRule="exact"/>
        <w:ind w:right="2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F97B9C" w:rsidRPr="00336CD7" w:rsidRDefault="00F97B9C" w:rsidP="00F638DB">
      <w:pPr>
        <w:pStyle w:val="2"/>
        <w:shd w:val="clear" w:color="auto" w:fill="auto"/>
        <w:spacing w:before="0" w:line="240" w:lineRule="auto"/>
        <w:ind w:left="4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V</w:t>
      </w:r>
      <w:r w:rsidRPr="00336CD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Pr="00336CD7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>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F97B9C" w:rsidRPr="00336CD7" w:rsidRDefault="00F97B9C" w:rsidP="00F638DB">
      <w:pPr>
        <w:pStyle w:val="2"/>
        <w:numPr>
          <w:ilvl w:val="1"/>
          <w:numId w:val="21"/>
        </w:numPr>
        <w:shd w:val="clear" w:color="auto" w:fill="auto"/>
        <w:tabs>
          <w:tab w:val="left" w:pos="1326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>образовательных отношений в лице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е.</w:t>
      </w:r>
    </w:p>
    <w:p w:rsidR="00F97B9C" w:rsidRPr="00336CD7" w:rsidRDefault="00F97B9C" w:rsidP="00F638DB">
      <w:pPr>
        <w:pStyle w:val="2"/>
        <w:numPr>
          <w:ilvl w:val="1"/>
          <w:numId w:val="21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С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целью предотвращения возможного конфликта интересов 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>педагогическою работника в лицее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реализуются следующие мероприятия:</w:t>
      </w:r>
    </w:p>
    <w:p w:rsidR="00F97B9C" w:rsidRPr="00336CD7" w:rsidRDefault="00F97B9C" w:rsidP="00F638DB">
      <w:pPr>
        <w:pStyle w:val="2"/>
        <w:numPr>
          <w:ilvl w:val="2"/>
          <w:numId w:val="21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При</w:t>
      </w:r>
      <w:r w:rsidRPr="00336CD7">
        <w:rPr>
          <w:rStyle w:val="1pt"/>
          <w:rFonts w:ascii="Times New Roman" w:hAnsi="Times New Roman" w:cs="Times New Roman"/>
          <w:color w:val="auto"/>
          <w:sz w:val="24"/>
          <w:szCs w:val="24"/>
        </w:rPr>
        <w:t xml:space="preserve"> принятии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решений, локальных нормативных актов, затрагивающих прав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>а обучающихся и работников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, учитывается мнение общего собрания трудового коллектива.</w:t>
      </w:r>
    </w:p>
    <w:p w:rsidR="00F97B9C" w:rsidRPr="00336CD7" w:rsidRDefault="00F97B9C" w:rsidP="00F638DB">
      <w:pPr>
        <w:pStyle w:val="2"/>
        <w:numPr>
          <w:ilvl w:val="2"/>
          <w:numId w:val="21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>бразовательных отношений в лицее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97B9C" w:rsidRPr="00336CD7" w:rsidRDefault="00F97B9C" w:rsidP="00F638DB">
      <w:pPr>
        <w:pStyle w:val="2"/>
        <w:numPr>
          <w:ilvl w:val="2"/>
          <w:numId w:val="21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Обеспечивается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 xml:space="preserve"> информационная открытость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в соответствии с требованиями действующего законодательства.</w:t>
      </w:r>
    </w:p>
    <w:p w:rsidR="00F97B9C" w:rsidRPr="00336CD7" w:rsidRDefault="00F97B9C" w:rsidP="00F638DB">
      <w:pPr>
        <w:pStyle w:val="2"/>
        <w:numPr>
          <w:ilvl w:val="2"/>
          <w:numId w:val="21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Осуществляйся четкая регламентация деятельности педагогических работников внутренними лока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>льными нормативными актами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97B9C" w:rsidRPr="00336CD7" w:rsidRDefault="00F97B9C" w:rsidP="00F638DB">
      <w:pPr>
        <w:pStyle w:val="2"/>
        <w:numPr>
          <w:ilvl w:val="2"/>
          <w:numId w:val="21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Обеспечивается введение прозрачных процедур внутренней оценки для управле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>ния качеством образования в лице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е.</w:t>
      </w:r>
    </w:p>
    <w:p w:rsidR="00F97B9C" w:rsidRPr="00336CD7" w:rsidRDefault="00F97B9C" w:rsidP="00F638DB">
      <w:pPr>
        <w:pStyle w:val="2"/>
        <w:numPr>
          <w:ilvl w:val="2"/>
          <w:numId w:val="21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Осуществляется создание системы сбора и анализа информации об индивидуальных образовательн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>ых достижениях обучающихся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97B9C" w:rsidRPr="00336CD7" w:rsidRDefault="00F97B9C" w:rsidP="00F638DB">
      <w:pPr>
        <w:pStyle w:val="2"/>
        <w:numPr>
          <w:ilvl w:val="2"/>
          <w:numId w:val="21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Осуществляются иные мероприятия, направленные на предотвращение возможного конфликта интересов 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>педагогического работника в лице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е.</w:t>
      </w:r>
    </w:p>
    <w:p w:rsidR="00F97B9C" w:rsidRPr="00336CD7" w:rsidRDefault="00C23BB1" w:rsidP="00F638DB">
      <w:pPr>
        <w:pStyle w:val="2"/>
        <w:numPr>
          <w:ilvl w:val="2"/>
          <w:numId w:val="21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Педагогические работники лицея</w:t>
      </w:r>
      <w:r w:rsidR="00F97B9C"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обязаны принимать меры по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97B9C" w:rsidRPr="00336CD7">
        <w:rPr>
          <w:rFonts w:ascii="Times New Roman" w:hAnsi="Times New Roman" w:cs="Times New Roman"/>
          <w:color w:val="auto"/>
          <w:sz w:val="24"/>
          <w:szCs w:val="24"/>
        </w:rPr>
        <w:t>недопущению любой возможности возникновения конфликта интересов при осуществлении ими профессиональной деятельности.</w:t>
      </w:r>
    </w:p>
    <w:p w:rsidR="00F97B9C" w:rsidRPr="00336CD7" w:rsidRDefault="00F97B9C" w:rsidP="00F638DB">
      <w:pPr>
        <w:pStyle w:val="2"/>
        <w:numPr>
          <w:ilvl w:val="2"/>
          <w:numId w:val="21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В случае возникновения конфликта интересов педагогический работник незамедлительно обязан проинформировать об этом 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>в письменной форме директора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97B9C" w:rsidRPr="00336CD7" w:rsidRDefault="00C23BB1" w:rsidP="00F638DB">
      <w:pPr>
        <w:pStyle w:val="2"/>
        <w:numPr>
          <w:ilvl w:val="1"/>
          <w:numId w:val="21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Директор лицея</w:t>
      </w:r>
      <w:r w:rsidR="00F97B9C"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в трехдневный срок со дня, когда ему стало известно о конфликте интересов педагогического работника, обязан вынести данный вопрос на рассмотрение </w:t>
      </w:r>
      <w:r w:rsidR="00EB6852" w:rsidRPr="00336CD7">
        <w:rPr>
          <w:rFonts w:ascii="Times New Roman" w:hAnsi="Times New Roman" w:cs="Times New Roman"/>
          <w:color w:val="auto"/>
          <w:sz w:val="24"/>
          <w:szCs w:val="24"/>
        </w:rPr>
        <w:t>Комиссии</w:t>
      </w:r>
      <w:r w:rsidR="00F97B9C"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по п</w:t>
      </w:r>
      <w:r>
        <w:rPr>
          <w:rFonts w:ascii="Times New Roman" w:hAnsi="Times New Roman" w:cs="Times New Roman"/>
          <w:color w:val="auto"/>
          <w:sz w:val="24"/>
          <w:szCs w:val="24"/>
        </w:rPr>
        <w:t>ротиводействию коррупции в лицее</w:t>
      </w:r>
      <w:r w:rsidR="00F97B9C" w:rsidRPr="00336CD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97B9C" w:rsidRPr="00336CD7" w:rsidRDefault="00F97B9C" w:rsidP="00F638DB">
      <w:pPr>
        <w:pStyle w:val="2"/>
        <w:numPr>
          <w:ilvl w:val="1"/>
          <w:numId w:val="21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Решение </w:t>
      </w:r>
      <w:r w:rsidR="00EB6852" w:rsidRPr="00336CD7">
        <w:rPr>
          <w:rFonts w:ascii="Times New Roman" w:hAnsi="Times New Roman" w:cs="Times New Roman"/>
          <w:color w:val="auto"/>
          <w:sz w:val="24"/>
          <w:szCs w:val="24"/>
        </w:rPr>
        <w:t>Комиссии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по противодействию коррупци</w:t>
      </w:r>
      <w:r w:rsidR="00C23BB1">
        <w:rPr>
          <w:rFonts w:ascii="Times New Roman" w:hAnsi="Times New Roman" w:cs="Times New Roman"/>
          <w:color w:val="auto"/>
          <w:sz w:val="24"/>
          <w:szCs w:val="24"/>
        </w:rPr>
        <w:t>и в лицее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при рассмотрении вопросов, связанных с возникновением конфликта интересов педагогического </w:t>
      </w:r>
      <w:r w:rsidR="001E00BC">
        <w:rPr>
          <w:rFonts w:ascii="Times New Roman" w:hAnsi="Times New Roman" w:cs="Times New Roman"/>
          <w:color w:val="auto"/>
          <w:sz w:val="24"/>
          <w:szCs w:val="24"/>
        </w:rPr>
        <w:t>работника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F97B9C" w:rsidRPr="00336CD7" w:rsidRDefault="00F97B9C" w:rsidP="00F638DB">
      <w:pPr>
        <w:pStyle w:val="2"/>
        <w:numPr>
          <w:ilvl w:val="1"/>
          <w:numId w:val="21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Решение </w:t>
      </w:r>
      <w:r w:rsidR="00EB6852" w:rsidRPr="00336CD7">
        <w:rPr>
          <w:rFonts w:ascii="Times New Roman" w:hAnsi="Times New Roman" w:cs="Times New Roman"/>
          <w:color w:val="auto"/>
          <w:sz w:val="24"/>
          <w:szCs w:val="24"/>
        </w:rPr>
        <w:t>Комиссии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по п</w:t>
      </w:r>
      <w:r w:rsidR="001E00BC">
        <w:rPr>
          <w:rFonts w:ascii="Times New Roman" w:hAnsi="Times New Roman" w:cs="Times New Roman"/>
          <w:color w:val="auto"/>
          <w:sz w:val="24"/>
          <w:szCs w:val="24"/>
        </w:rPr>
        <w:t xml:space="preserve">ротиводействию коррупции в лицее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по урегулированию споров между участниками образовательных отношений при рассмотрении вопросов, связанных с возникновением конфликта интересов</w:t>
      </w:r>
      <w:r w:rsidR="001E00BC">
        <w:rPr>
          <w:rFonts w:ascii="Times New Roman" w:hAnsi="Times New Roman" w:cs="Times New Roman"/>
          <w:color w:val="auto"/>
          <w:sz w:val="24"/>
          <w:szCs w:val="24"/>
        </w:rPr>
        <w:t xml:space="preserve"> педагогического работника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, может быть обжаловало в установленном законодательством Российской Федерации порядке.</w:t>
      </w:r>
    </w:p>
    <w:p w:rsidR="00F97B9C" w:rsidRPr="00336CD7" w:rsidRDefault="00F97B9C" w:rsidP="00F638DB">
      <w:pPr>
        <w:pStyle w:val="2"/>
        <w:numPr>
          <w:ilvl w:val="1"/>
          <w:numId w:val="21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До принятия решения </w:t>
      </w:r>
      <w:r w:rsidR="00EB6852" w:rsidRPr="00336CD7">
        <w:rPr>
          <w:rFonts w:ascii="Times New Roman" w:hAnsi="Times New Roman" w:cs="Times New Roman"/>
          <w:color w:val="auto"/>
          <w:sz w:val="24"/>
          <w:szCs w:val="24"/>
        </w:rPr>
        <w:t>Комиссии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по п</w:t>
      </w:r>
      <w:r w:rsidR="001E00BC">
        <w:rPr>
          <w:rFonts w:ascii="Times New Roman" w:hAnsi="Times New Roman" w:cs="Times New Roman"/>
          <w:color w:val="auto"/>
          <w:sz w:val="24"/>
          <w:szCs w:val="24"/>
        </w:rPr>
        <w:t>ротиводействию коррупции в лицее директор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интересов.</w:t>
      </w:r>
    </w:p>
    <w:p w:rsidR="00F97B9C" w:rsidRPr="00336CD7" w:rsidRDefault="001E00BC" w:rsidP="00F638DB">
      <w:pPr>
        <w:pStyle w:val="2"/>
        <w:numPr>
          <w:ilvl w:val="1"/>
          <w:numId w:val="21"/>
        </w:numPr>
        <w:shd w:val="clear" w:color="auto" w:fill="auto"/>
        <w:tabs>
          <w:tab w:val="left" w:pos="1321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Директор лицея</w:t>
      </w:r>
      <w:r w:rsidR="00F97B9C" w:rsidRPr="00336CD7">
        <w:rPr>
          <w:rFonts w:ascii="Times New Roman" w:hAnsi="Times New Roman" w:cs="Times New Roman"/>
          <w:color w:val="auto"/>
          <w:sz w:val="24"/>
          <w:szCs w:val="24"/>
        </w:rPr>
        <w:t>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F97B9C" w:rsidRPr="00336CD7" w:rsidRDefault="00F97B9C" w:rsidP="00F638DB">
      <w:pPr>
        <w:pStyle w:val="2"/>
        <w:shd w:val="clear" w:color="auto" w:fill="auto"/>
        <w:spacing w:before="0" w:line="240" w:lineRule="auto"/>
        <w:ind w:left="20" w:right="20" w:firstLine="680"/>
        <w:rPr>
          <w:rFonts w:ascii="Times New Roman" w:hAnsi="Times New Roman" w:cs="Times New Roman"/>
          <w:color w:val="auto"/>
          <w:sz w:val="24"/>
          <w:szCs w:val="24"/>
        </w:rPr>
      </w:pPr>
    </w:p>
    <w:p w:rsidR="00F97B9C" w:rsidRPr="00336CD7" w:rsidRDefault="00F97B9C" w:rsidP="00F638DB">
      <w:pPr>
        <w:pStyle w:val="10"/>
        <w:keepNext/>
        <w:keepLines/>
        <w:shd w:val="clear" w:color="auto" w:fill="auto"/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</w:pPr>
      <w:bookmarkStart w:id="4" w:name="bookmark6"/>
      <w:r w:rsidRPr="00336CD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VI</w:t>
      </w:r>
      <w:r w:rsidRPr="00336CD7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336CD7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>Порядок раскрытия конф</w:t>
      </w:r>
      <w:r w:rsidR="001E00BC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>ликта интересов работником ЛИЦЕЯ</w:t>
      </w:r>
      <w:r w:rsidRPr="00336CD7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 xml:space="preserve"> и</w:t>
      </w:r>
      <w:bookmarkStart w:id="5" w:name="bookmark7"/>
      <w:bookmarkEnd w:id="4"/>
      <w:r w:rsidR="001E00BC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 xml:space="preserve"> </w:t>
      </w:r>
      <w:r w:rsidRPr="00336CD7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 xml:space="preserve">порядок его урегулирования, </w:t>
      </w:r>
    </w:p>
    <w:p w:rsidR="00F97B9C" w:rsidRPr="00336CD7" w:rsidRDefault="00F97B9C" w:rsidP="00F638DB">
      <w:pPr>
        <w:pStyle w:val="10"/>
        <w:keepNext/>
        <w:keepLines/>
        <w:shd w:val="clear" w:color="auto" w:fill="auto"/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 xml:space="preserve">в том числе ввозможные способы разрешения </w:t>
      </w:r>
    </w:p>
    <w:p w:rsidR="00F97B9C" w:rsidRPr="00336CD7" w:rsidRDefault="00F97B9C" w:rsidP="00F638DB">
      <w:pPr>
        <w:pStyle w:val="10"/>
        <w:keepNext/>
        <w:keepLines/>
        <w:shd w:val="clear" w:color="auto" w:fill="auto"/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 xml:space="preserve">возникшего </w:t>
      </w:r>
      <w:bookmarkEnd w:id="5"/>
      <w:r w:rsidRPr="00336CD7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>конфликта интересов</w:t>
      </w:r>
    </w:p>
    <w:p w:rsidR="00F97B9C" w:rsidRPr="00336CD7" w:rsidRDefault="00F97B9C" w:rsidP="00F638DB">
      <w:pPr>
        <w:pStyle w:val="2"/>
        <w:numPr>
          <w:ilvl w:val="1"/>
          <w:numId w:val="25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Процедура раскрытия конфликта интересов доводится д</w:t>
      </w:r>
      <w:r w:rsidR="001E00BC">
        <w:rPr>
          <w:rFonts w:ascii="Times New Roman" w:hAnsi="Times New Roman" w:cs="Times New Roman"/>
          <w:color w:val="auto"/>
          <w:sz w:val="24"/>
          <w:szCs w:val="24"/>
        </w:rPr>
        <w:t>о сведения всех работников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. Устанавливаются следующие виды раскрытия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конфликта интересов, в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том числе:</w:t>
      </w:r>
    </w:p>
    <w:p w:rsidR="00F97B9C" w:rsidRPr="00336CD7" w:rsidRDefault="00F97B9C" w:rsidP="00F638DB">
      <w:pPr>
        <w:pStyle w:val="2"/>
        <w:shd w:val="clear" w:color="auto" w:fill="auto"/>
        <w:spacing w:before="0" w:line="240" w:lineRule="auto"/>
        <w:ind w:right="2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6.1.1.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Раскрытие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сведений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о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конфликте интересов при приеме на работу.</w:t>
      </w:r>
    </w:p>
    <w:p w:rsidR="00F97B9C" w:rsidRPr="00336CD7" w:rsidRDefault="00F97B9C" w:rsidP="00F638DB">
      <w:pPr>
        <w:pStyle w:val="2"/>
        <w:numPr>
          <w:ilvl w:val="2"/>
          <w:numId w:val="24"/>
        </w:numPr>
        <w:shd w:val="clear" w:color="auto" w:fill="auto"/>
        <w:tabs>
          <w:tab w:val="left" w:pos="878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Раскрытие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сведений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о конфликте интересов при назначении на новую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>должность.</w:t>
      </w:r>
    </w:p>
    <w:p w:rsidR="00F97B9C" w:rsidRPr="00336CD7" w:rsidRDefault="00F97B9C" w:rsidP="00F638DB">
      <w:pPr>
        <w:pStyle w:val="2"/>
        <w:numPr>
          <w:ilvl w:val="2"/>
          <w:numId w:val="24"/>
        </w:numPr>
        <w:shd w:val="clear" w:color="auto" w:fill="auto"/>
        <w:tabs>
          <w:tab w:val="left" w:pos="878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Разовое раскрытие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сведений по мере возникновения ситуаций конфликта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>интересов.</w:t>
      </w:r>
    </w:p>
    <w:p w:rsidR="00F97B9C" w:rsidRPr="00336CD7" w:rsidRDefault="00F97B9C" w:rsidP="00F638DB">
      <w:pPr>
        <w:pStyle w:val="2"/>
        <w:numPr>
          <w:ilvl w:val="1"/>
          <w:numId w:val="24"/>
        </w:numPr>
        <w:shd w:val="clear" w:color="auto" w:fill="auto"/>
        <w:spacing w:before="0" w:line="240" w:lineRule="auto"/>
        <w:ind w:right="20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Раскрытие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>сведений</w:t>
      </w:r>
      <w:r w:rsidR="001E00BC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о конфликте интересов осуществляется в письменном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виде.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Может быть допустимым первоначальное раскрытие конфликта интересов в устной форме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с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последующей фиксацией в письменном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виде. </w:t>
      </w:r>
    </w:p>
    <w:p w:rsidR="00F97B9C" w:rsidRPr="00336CD7" w:rsidRDefault="00F97B9C" w:rsidP="00F638DB">
      <w:pPr>
        <w:pStyle w:val="2"/>
        <w:numPr>
          <w:ilvl w:val="1"/>
          <w:numId w:val="24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Должностным лицом, ответственным за прием сведений о возникающих (имеющихся) конфликтах интересов,  является Председатель </w:t>
      </w:r>
      <w:r w:rsidR="00EB6852" w:rsidRPr="00336CD7">
        <w:rPr>
          <w:rFonts w:ascii="Times New Roman" w:hAnsi="Times New Roman" w:cs="Times New Roman"/>
          <w:color w:val="auto"/>
          <w:sz w:val="24"/>
          <w:szCs w:val="24"/>
        </w:rPr>
        <w:t>Комиссии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по п</w:t>
      </w:r>
      <w:r w:rsidR="001E00BC">
        <w:rPr>
          <w:rFonts w:ascii="Times New Roman" w:hAnsi="Times New Roman" w:cs="Times New Roman"/>
          <w:color w:val="auto"/>
          <w:sz w:val="24"/>
          <w:szCs w:val="24"/>
        </w:rPr>
        <w:t>ротиводействию коррупции в лицее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97B9C" w:rsidRPr="00336CD7" w:rsidRDefault="001E00BC" w:rsidP="00F638DB">
      <w:pPr>
        <w:pStyle w:val="2"/>
        <w:numPr>
          <w:ilvl w:val="1"/>
          <w:numId w:val="24"/>
        </w:numPr>
        <w:shd w:val="clear" w:color="auto" w:fill="auto"/>
        <w:spacing w:before="0" w:line="240" w:lineRule="auto"/>
        <w:ind w:right="20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Лицей</w:t>
      </w:r>
      <w:r w:rsidR="00F97B9C"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берет на себя обязательство конфиденциального рассмотрения представленных сведений и урегулирования конфликта </w:t>
      </w:r>
      <w:r w:rsidR="00F97B9C"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>интересов.</w:t>
      </w:r>
    </w:p>
    <w:p w:rsidR="00F97B9C" w:rsidRPr="00336CD7" w:rsidRDefault="00F97B9C" w:rsidP="00F638DB">
      <w:pPr>
        <w:pStyle w:val="2"/>
        <w:numPr>
          <w:ilvl w:val="1"/>
          <w:numId w:val="24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Поступившая информация должна быть тщательно проверена уполномоченным на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это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должностным лицом с целью оценки серьезности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возникающих для </w:t>
      </w:r>
      <w:r w:rsidR="001E00BC">
        <w:rPr>
          <w:rFonts w:ascii="Times New Roman" w:hAnsi="Times New Roman" w:cs="Times New Roman"/>
          <w:color w:val="auto"/>
          <w:sz w:val="24"/>
          <w:szCs w:val="24"/>
        </w:rPr>
        <w:t xml:space="preserve">лицея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рисков и выбора наиболее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подходящей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формы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урегулирования конфликта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интересов.</w:t>
      </w:r>
    </w:p>
    <w:p w:rsidR="00F97B9C" w:rsidRPr="00336CD7" w:rsidRDefault="00F97B9C" w:rsidP="00F638DB">
      <w:pPr>
        <w:pStyle w:val="2"/>
        <w:numPr>
          <w:ilvl w:val="1"/>
          <w:numId w:val="24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В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итоге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этой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работы </w:t>
      </w:r>
      <w:r w:rsidR="001E00BC">
        <w:rPr>
          <w:rFonts w:ascii="Times New Roman" w:hAnsi="Times New Roman" w:cs="Times New Roman"/>
          <w:color w:val="auto"/>
          <w:sz w:val="24"/>
          <w:szCs w:val="24"/>
        </w:rPr>
        <w:t>лицей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может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>прийти к следующим выводам:</w:t>
      </w:r>
    </w:p>
    <w:p w:rsidR="00F97B9C" w:rsidRPr="00336CD7" w:rsidRDefault="00F97B9C" w:rsidP="00F638DB">
      <w:pPr>
        <w:pStyle w:val="2"/>
        <w:numPr>
          <w:ilvl w:val="2"/>
          <w:numId w:val="26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Ситуация, сведения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о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которой были представлены работником, н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е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является конфликтом интересов и, как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следствие, ситуация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не нуждается в специальных способах урегулирования.</w:t>
      </w:r>
    </w:p>
    <w:p w:rsidR="00F97B9C" w:rsidRPr="00336CD7" w:rsidRDefault="00F97B9C" w:rsidP="00F638DB">
      <w:pPr>
        <w:pStyle w:val="2"/>
        <w:numPr>
          <w:ilvl w:val="2"/>
          <w:numId w:val="26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Конфликт  интересов имеет место, необходимо использовать различные способы его разрешения, в том числе:</w:t>
      </w:r>
    </w:p>
    <w:p w:rsidR="00F97B9C" w:rsidRPr="00336CD7" w:rsidRDefault="00F97B9C" w:rsidP="00F638DB">
      <w:pPr>
        <w:pStyle w:val="2"/>
        <w:numPr>
          <w:ilvl w:val="0"/>
          <w:numId w:val="27"/>
        </w:numPr>
        <w:shd w:val="clear" w:color="auto" w:fill="auto"/>
        <w:tabs>
          <w:tab w:val="left" w:pos="894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F97B9C" w:rsidRPr="00336CD7" w:rsidRDefault="00F97B9C" w:rsidP="00F638DB">
      <w:pPr>
        <w:pStyle w:val="2"/>
        <w:numPr>
          <w:ilvl w:val="0"/>
          <w:numId w:val="27"/>
        </w:numPr>
        <w:shd w:val="clear" w:color="auto" w:fill="auto"/>
        <w:tabs>
          <w:tab w:val="left" w:pos="894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добровольный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отказ </w:t>
      </w:r>
      <w:r w:rsidR="001E00BC">
        <w:rPr>
          <w:rFonts w:ascii="Times New Roman" w:hAnsi="Times New Roman" w:cs="Times New Roman"/>
          <w:color w:val="auto"/>
          <w:sz w:val="24"/>
          <w:szCs w:val="24"/>
        </w:rPr>
        <w:t>работника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 или его отстранение (постоянное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временное) от участия в обсуждении и процессе принятия решений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по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вопросам, которые находятся или могут оказаться под влиянием конфликта интересов;</w:t>
      </w:r>
    </w:p>
    <w:p w:rsidR="00F97B9C" w:rsidRPr="00336CD7" w:rsidRDefault="00F97B9C" w:rsidP="00F638DB">
      <w:pPr>
        <w:pStyle w:val="2"/>
        <w:numPr>
          <w:ilvl w:val="0"/>
          <w:numId w:val="27"/>
        </w:numPr>
        <w:shd w:val="clear" w:color="auto" w:fill="auto"/>
        <w:tabs>
          <w:tab w:val="left" w:pos="874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ересмотр и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изменение функциональных обязанностей работника;</w:t>
      </w:r>
    </w:p>
    <w:p w:rsidR="00F97B9C" w:rsidRPr="00336CD7" w:rsidRDefault="00F97B9C" w:rsidP="00F638DB">
      <w:pPr>
        <w:pStyle w:val="2"/>
        <w:numPr>
          <w:ilvl w:val="0"/>
          <w:numId w:val="27"/>
        </w:numPr>
        <w:shd w:val="clear" w:color="auto" w:fill="auto"/>
        <w:tabs>
          <w:tab w:val="left" w:pos="874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еревод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работн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ика на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должность, предусматривающую выполнение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функциональных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обязанностей, не связанных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с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конфликтом интересов;</w:t>
      </w:r>
    </w:p>
    <w:p w:rsidR="00F97B9C" w:rsidRPr="00336CD7" w:rsidRDefault="00F97B9C" w:rsidP="00F638DB">
      <w:pPr>
        <w:pStyle w:val="2"/>
        <w:numPr>
          <w:ilvl w:val="0"/>
          <w:numId w:val="27"/>
        </w:numPr>
        <w:shd w:val="clear" w:color="auto" w:fill="auto"/>
        <w:tabs>
          <w:tab w:val="left" w:pos="874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отказ работника от своего личного интереса, </w:t>
      </w:r>
      <w:r w:rsidRPr="00336CD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порождающего конфликт с 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интересами </w:t>
      </w:r>
      <w:r w:rsidR="001E00BC">
        <w:rPr>
          <w:rFonts w:ascii="Times New Roman" w:hAnsi="Times New Roman" w:cs="Times New Roman"/>
          <w:color w:val="auto"/>
          <w:sz w:val="24"/>
          <w:szCs w:val="24"/>
        </w:rPr>
        <w:t>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F97B9C" w:rsidRPr="00336CD7" w:rsidRDefault="001E00BC" w:rsidP="00F638DB">
      <w:pPr>
        <w:pStyle w:val="2"/>
        <w:numPr>
          <w:ilvl w:val="0"/>
          <w:numId w:val="27"/>
        </w:numPr>
        <w:shd w:val="clear" w:color="auto" w:fill="auto"/>
        <w:tabs>
          <w:tab w:val="left" w:pos="874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увольнение работника из лицея</w:t>
      </w:r>
      <w:r w:rsidR="00F97B9C"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по инициативе работника;</w:t>
      </w:r>
    </w:p>
    <w:p w:rsidR="00F97B9C" w:rsidRPr="00336CD7" w:rsidRDefault="00F97B9C" w:rsidP="00F638DB">
      <w:pPr>
        <w:pStyle w:val="2"/>
        <w:numPr>
          <w:ilvl w:val="0"/>
          <w:numId w:val="27"/>
        </w:numPr>
        <w:shd w:val="clear" w:color="auto" w:fill="auto"/>
        <w:tabs>
          <w:tab w:val="left" w:pos="874"/>
        </w:tabs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иной способ разрешения конфликта.</w:t>
      </w:r>
    </w:p>
    <w:p w:rsidR="00F97B9C" w:rsidRPr="00336CD7" w:rsidRDefault="00F97B9C" w:rsidP="00F638DB">
      <w:pPr>
        <w:pStyle w:val="2"/>
        <w:numPr>
          <w:ilvl w:val="1"/>
          <w:numId w:val="26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В каждом конкретно</w:t>
      </w:r>
      <w:r w:rsidR="001E00BC">
        <w:rPr>
          <w:rFonts w:ascii="Times New Roman" w:hAnsi="Times New Roman" w:cs="Times New Roman"/>
          <w:color w:val="auto"/>
          <w:sz w:val="24"/>
          <w:szCs w:val="24"/>
        </w:rPr>
        <w:t>м случае по договоренности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F97B9C" w:rsidRPr="00336CD7" w:rsidRDefault="00F97B9C" w:rsidP="00F638DB">
      <w:pPr>
        <w:pStyle w:val="2"/>
        <w:numPr>
          <w:ilvl w:val="1"/>
          <w:numId w:val="26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</w:t>
      </w:r>
      <w:r w:rsidR="001E00BC">
        <w:rPr>
          <w:rFonts w:ascii="Times New Roman" w:hAnsi="Times New Roman" w:cs="Times New Roman"/>
          <w:color w:val="auto"/>
          <w:sz w:val="24"/>
          <w:szCs w:val="24"/>
        </w:rPr>
        <w:t>е» меры оказались недостаточно э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ффективными.</w:t>
      </w:r>
    </w:p>
    <w:p w:rsidR="00F97B9C" w:rsidRPr="00336CD7" w:rsidRDefault="00F97B9C" w:rsidP="00F638DB">
      <w:pPr>
        <w:pStyle w:val="2"/>
        <w:numPr>
          <w:ilvl w:val="1"/>
          <w:numId w:val="26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</w:t>
      </w:r>
      <w:r w:rsidR="001E00BC">
        <w:rPr>
          <w:rFonts w:ascii="Times New Roman" w:hAnsi="Times New Roman" w:cs="Times New Roman"/>
          <w:color w:val="auto"/>
          <w:sz w:val="24"/>
          <w:szCs w:val="24"/>
        </w:rPr>
        <w:t>ализован в ущерб интересам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97B9C" w:rsidRPr="00336CD7" w:rsidRDefault="00F97B9C" w:rsidP="00F638DB">
      <w:pPr>
        <w:pStyle w:val="2"/>
        <w:shd w:val="clear" w:color="auto" w:fill="auto"/>
        <w:spacing w:before="0" w:line="240" w:lineRule="auto"/>
        <w:ind w:right="2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F97B9C" w:rsidRPr="00336CD7" w:rsidRDefault="00F97B9C" w:rsidP="00F638DB">
      <w:pPr>
        <w:pStyle w:val="2"/>
        <w:shd w:val="clear" w:color="auto" w:fill="auto"/>
        <w:spacing w:before="0" w:after="64" w:line="240" w:lineRule="auto"/>
        <w:ind w:left="26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bookmark8"/>
      <w:r w:rsidRPr="00336CD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VII</w:t>
      </w:r>
      <w:r w:rsidRPr="00336CD7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336CD7">
        <w:rPr>
          <w:rFonts w:ascii="Times New Roman" w:hAnsi="Times New Roman" w:cs="Times New Roman"/>
          <w:b/>
          <w:bCs/>
          <w:caps/>
          <w:color w:val="auto"/>
          <w:sz w:val="24"/>
          <w:szCs w:val="24"/>
        </w:rPr>
        <w:t>Обязанности работников в связи с раскрытием и урегулированием конфликта интересов</w:t>
      </w:r>
    </w:p>
    <w:bookmarkEnd w:id="6"/>
    <w:p w:rsidR="00F97B9C" w:rsidRPr="00336CD7" w:rsidRDefault="00F97B9C" w:rsidP="00F638DB">
      <w:pPr>
        <w:pStyle w:val="2"/>
        <w:numPr>
          <w:ilvl w:val="1"/>
          <w:numId w:val="30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Положением устанавливаются следую</w:t>
      </w:r>
      <w:r w:rsidR="001E00BC">
        <w:rPr>
          <w:rFonts w:ascii="Times New Roman" w:hAnsi="Times New Roman" w:cs="Times New Roman"/>
          <w:color w:val="auto"/>
          <w:sz w:val="24"/>
          <w:szCs w:val="24"/>
        </w:rPr>
        <w:t>щие обязанности работников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 в связи с раскрытием и урегулированием конфликта интересов:</w:t>
      </w:r>
    </w:p>
    <w:p w:rsidR="00F97B9C" w:rsidRPr="00336CD7" w:rsidRDefault="00F97B9C" w:rsidP="00F638DB">
      <w:pPr>
        <w:pStyle w:val="2"/>
        <w:numPr>
          <w:ilvl w:val="2"/>
          <w:numId w:val="30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При принятии решений по деловым вопросам и выполнении своих трудовых обязанностей ру</w:t>
      </w:r>
      <w:r w:rsidR="001E00BC">
        <w:rPr>
          <w:rFonts w:ascii="Times New Roman" w:hAnsi="Times New Roman" w:cs="Times New Roman"/>
          <w:color w:val="auto"/>
          <w:sz w:val="24"/>
          <w:szCs w:val="24"/>
        </w:rPr>
        <w:t>ководствоваться интересами лицея</w:t>
      </w:r>
      <w:r w:rsidRPr="00336CD7">
        <w:rPr>
          <w:rFonts w:ascii="Times New Roman" w:hAnsi="Times New Roman" w:cs="Times New Roman"/>
          <w:color w:val="auto"/>
          <w:sz w:val="24"/>
          <w:szCs w:val="24"/>
        </w:rPr>
        <w:t xml:space="preserve">  без учета своих личных интересов, интересов своих родственников и друзей.</w:t>
      </w:r>
    </w:p>
    <w:p w:rsidR="00F97B9C" w:rsidRPr="00336CD7" w:rsidRDefault="00F97B9C" w:rsidP="00F638DB">
      <w:pPr>
        <w:pStyle w:val="2"/>
        <w:numPr>
          <w:ilvl w:val="2"/>
          <w:numId w:val="30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Избегать (по возможности) ситуаций и обстоятельств, которые могут привести к конфликту интересов.</w:t>
      </w:r>
    </w:p>
    <w:p w:rsidR="00F97B9C" w:rsidRPr="00336CD7" w:rsidRDefault="00F97B9C" w:rsidP="00F638DB">
      <w:pPr>
        <w:pStyle w:val="2"/>
        <w:numPr>
          <w:ilvl w:val="2"/>
          <w:numId w:val="30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Раскрывать возникший (реальный) или потенциальный конфликт интересов.</w:t>
      </w:r>
    </w:p>
    <w:p w:rsidR="00F97B9C" w:rsidRPr="00336CD7" w:rsidRDefault="00F97B9C" w:rsidP="00775AC4">
      <w:pPr>
        <w:pStyle w:val="2"/>
        <w:numPr>
          <w:ilvl w:val="2"/>
          <w:numId w:val="30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336CD7">
        <w:rPr>
          <w:rFonts w:ascii="Times New Roman" w:hAnsi="Times New Roman" w:cs="Times New Roman"/>
          <w:color w:val="auto"/>
          <w:sz w:val="24"/>
          <w:szCs w:val="24"/>
        </w:rPr>
        <w:t>Содействовать урегулированию возникшего конфликта интересов.</w:t>
      </w:r>
    </w:p>
    <w:p w:rsidR="00F97B9C" w:rsidRPr="00336CD7" w:rsidRDefault="00F97B9C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DC5E3F" w:rsidRPr="00336CD7" w:rsidRDefault="00DC5E3F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GoBack"/>
      <w:bookmarkEnd w:id="7"/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B6852" w:rsidRPr="00336CD7" w:rsidRDefault="00EB6852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1E00BC" w:rsidRDefault="001E00BC" w:rsidP="00F638DB">
      <w:pPr>
        <w:jc w:val="both"/>
        <w:rPr>
          <w:rFonts w:ascii="Times New Roman" w:hAnsi="Times New Roman" w:cs="Times New Roman"/>
          <w:color w:val="auto"/>
        </w:rPr>
      </w:pPr>
    </w:p>
    <w:p w:rsidR="001E00BC" w:rsidRDefault="001E00BC" w:rsidP="00F638DB">
      <w:pPr>
        <w:jc w:val="both"/>
        <w:rPr>
          <w:rFonts w:ascii="Times New Roman" w:hAnsi="Times New Roman" w:cs="Times New Roman"/>
          <w:color w:val="auto"/>
        </w:rPr>
      </w:pPr>
    </w:p>
    <w:p w:rsidR="00F97B9C" w:rsidRPr="001E00BC" w:rsidRDefault="00F97B9C" w:rsidP="00F638D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00BC">
        <w:rPr>
          <w:rFonts w:ascii="Times New Roman" w:hAnsi="Times New Roman" w:cs="Times New Roman"/>
          <w:color w:val="auto"/>
          <w:sz w:val="22"/>
          <w:szCs w:val="22"/>
        </w:rPr>
        <w:t>С положением ознакомлены:</w:t>
      </w: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2520"/>
        <w:gridCol w:w="3952"/>
        <w:gridCol w:w="1276"/>
        <w:gridCol w:w="1417"/>
      </w:tblGrid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  <w:p w:rsidR="00F97B9C" w:rsidRPr="001E00BC" w:rsidRDefault="00F97B9C" w:rsidP="00F638DB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E00BC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№</w:t>
            </w:r>
          </w:p>
        </w:tc>
        <w:tc>
          <w:tcPr>
            <w:tcW w:w="2520" w:type="dxa"/>
          </w:tcPr>
          <w:p w:rsidR="00F97B9C" w:rsidRPr="001E00BC" w:rsidRDefault="00F97B9C" w:rsidP="00F638DB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E00BC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Ф.И.О.</w:t>
            </w:r>
          </w:p>
        </w:tc>
        <w:tc>
          <w:tcPr>
            <w:tcW w:w="3952" w:type="dxa"/>
          </w:tcPr>
          <w:p w:rsidR="00F97B9C" w:rsidRPr="001E00BC" w:rsidRDefault="00F97B9C" w:rsidP="00F638DB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E00BC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Должность</w:t>
            </w:r>
          </w:p>
        </w:tc>
        <w:tc>
          <w:tcPr>
            <w:tcW w:w="1276" w:type="dxa"/>
          </w:tcPr>
          <w:p w:rsidR="00F97B9C" w:rsidRPr="001E00BC" w:rsidRDefault="00F97B9C" w:rsidP="00F638DB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E00BC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Подпись</w:t>
            </w:r>
          </w:p>
        </w:tc>
        <w:tc>
          <w:tcPr>
            <w:tcW w:w="1417" w:type="dxa"/>
          </w:tcPr>
          <w:p w:rsidR="00F97B9C" w:rsidRPr="001E00BC" w:rsidRDefault="00F97B9C" w:rsidP="00F638DB">
            <w:pPr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E00BC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Дата</w:t>
            </w: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97B9C" w:rsidRPr="001E00BC" w:rsidTr="002F7893">
        <w:tc>
          <w:tcPr>
            <w:tcW w:w="900" w:type="dxa"/>
          </w:tcPr>
          <w:p w:rsidR="00F97B9C" w:rsidRPr="001E00BC" w:rsidRDefault="00F97B9C" w:rsidP="00F638D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0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2" w:type="dxa"/>
            <w:vAlign w:val="bottom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:rsidR="00F97B9C" w:rsidRPr="001E00BC" w:rsidRDefault="00F97B9C" w:rsidP="00F638D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97B9C" w:rsidRPr="001E00BC" w:rsidRDefault="00F97B9C" w:rsidP="00F638DB">
      <w:pPr>
        <w:pStyle w:val="2"/>
        <w:shd w:val="clear" w:color="auto" w:fill="auto"/>
        <w:tabs>
          <w:tab w:val="left" w:pos="854"/>
        </w:tabs>
        <w:spacing w:before="0" w:line="240" w:lineRule="auto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</w:p>
    <w:sectPr w:rsidR="00F97B9C" w:rsidRPr="001E00BC" w:rsidSect="00FD141F">
      <w:footerReference w:type="even" r:id="rId7"/>
      <w:footerReference w:type="default" r:id="rId8"/>
      <w:type w:val="continuous"/>
      <w:pgSz w:w="11905" w:h="16837"/>
      <w:pgMar w:top="1134" w:right="827" w:bottom="1352" w:left="2037" w:header="0" w:footer="39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189" w:rsidRDefault="00314189">
      <w:r>
        <w:separator/>
      </w:r>
    </w:p>
  </w:endnote>
  <w:endnote w:type="continuationSeparator" w:id="1">
    <w:p w:rsidR="00314189" w:rsidRDefault="00314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B9C" w:rsidRDefault="00D37996" w:rsidP="00823803">
    <w:pPr>
      <w:pStyle w:val="a9"/>
      <w:framePr w:wrap="around" w:vAnchor="text" w:hAnchor="margin" w:xAlign="right" w:y="1"/>
      <w:rPr>
        <w:rStyle w:val="ab"/>
        <w:rFonts w:cs="Arial Unicode MS"/>
      </w:rPr>
    </w:pPr>
    <w:r>
      <w:rPr>
        <w:rStyle w:val="ab"/>
        <w:rFonts w:cs="Arial Unicode MS"/>
      </w:rPr>
      <w:fldChar w:fldCharType="begin"/>
    </w:r>
    <w:r w:rsidR="00F97B9C">
      <w:rPr>
        <w:rStyle w:val="ab"/>
        <w:rFonts w:cs="Arial Unicode MS"/>
      </w:rPr>
      <w:instrText xml:space="preserve">PAGE  </w:instrText>
    </w:r>
    <w:r>
      <w:rPr>
        <w:rStyle w:val="ab"/>
        <w:rFonts w:cs="Arial Unicode MS"/>
      </w:rPr>
      <w:fldChar w:fldCharType="end"/>
    </w:r>
  </w:p>
  <w:p w:rsidR="00F97B9C" w:rsidRDefault="00F97B9C" w:rsidP="00514BD9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B9C" w:rsidRDefault="00D37996" w:rsidP="00823803">
    <w:pPr>
      <w:pStyle w:val="a9"/>
      <w:framePr w:wrap="around" w:vAnchor="text" w:hAnchor="margin" w:xAlign="right" w:y="1"/>
      <w:rPr>
        <w:rStyle w:val="ab"/>
        <w:rFonts w:cs="Arial Unicode MS"/>
      </w:rPr>
    </w:pPr>
    <w:r>
      <w:rPr>
        <w:rStyle w:val="ab"/>
        <w:rFonts w:cs="Arial Unicode MS"/>
      </w:rPr>
      <w:fldChar w:fldCharType="begin"/>
    </w:r>
    <w:r w:rsidR="00F97B9C">
      <w:rPr>
        <w:rStyle w:val="ab"/>
        <w:rFonts w:cs="Arial Unicode MS"/>
      </w:rPr>
      <w:instrText xml:space="preserve">PAGE  </w:instrText>
    </w:r>
    <w:r>
      <w:rPr>
        <w:rStyle w:val="ab"/>
        <w:rFonts w:cs="Arial Unicode MS"/>
      </w:rPr>
      <w:fldChar w:fldCharType="separate"/>
    </w:r>
    <w:r w:rsidR="00314189">
      <w:rPr>
        <w:rStyle w:val="ab"/>
        <w:rFonts w:cs="Arial Unicode MS"/>
        <w:noProof/>
      </w:rPr>
      <w:t>1</w:t>
    </w:r>
    <w:r>
      <w:rPr>
        <w:rStyle w:val="ab"/>
        <w:rFonts w:cs="Arial Unicode MS"/>
      </w:rPr>
      <w:fldChar w:fldCharType="end"/>
    </w:r>
  </w:p>
  <w:p w:rsidR="00F97B9C" w:rsidRDefault="00F97B9C" w:rsidP="00514BD9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189" w:rsidRDefault="00314189"/>
  </w:footnote>
  <w:footnote w:type="continuationSeparator" w:id="1">
    <w:p w:rsidR="00314189" w:rsidRDefault="0031418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072E"/>
    <w:multiLevelType w:val="multilevel"/>
    <w:tmpl w:val="7F0EBE68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8EA1F8A"/>
    <w:multiLevelType w:val="multilevel"/>
    <w:tmpl w:val="10E6CCC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</w:abstractNum>
  <w:abstractNum w:abstractNumId="2">
    <w:nsid w:val="0D2C7ABB"/>
    <w:multiLevelType w:val="multilevel"/>
    <w:tmpl w:val="6C54309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7C3522"/>
    <w:multiLevelType w:val="multilevel"/>
    <w:tmpl w:val="44E6C00C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7AE1F4E"/>
    <w:multiLevelType w:val="multilevel"/>
    <w:tmpl w:val="10E6CCC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97015EA"/>
    <w:multiLevelType w:val="multilevel"/>
    <w:tmpl w:val="10E6CC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F7F038B"/>
    <w:multiLevelType w:val="multilevel"/>
    <w:tmpl w:val="3F9EFFC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21F443D2"/>
    <w:multiLevelType w:val="multilevel"/>
    <w:tmpl w:val="7F0EBE68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2B1244A"/>
    <w:multiLevelType w:val="multilevel"/>
    <w:tmpl w:val="B568CFCE"/>
    <w:lvl w:ilvl="0">
      <w:start w:val="1"/>
      <w:numFmt w:val="decimal"/>
      <w:lvlText w:val="6.%1"/>
      <w:lvlJc w:val="left"/>
      <w:rPr>
        <w:rFonts w:ascii="Arial" w:eastAsia="Times New Roman" w:hAnsi="Arial" w:cs="Arial"/>
        <w:b w:val="0"/>
        <w:bCs w:val="0"/>
        <w:i/>
        <w:iCs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2D03321"/>
    <w:multiLevelType w:val="hybridMultilevel"/>
    <w:tmpl w:val="79E82A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BD5BD4"/>
    <w:multiLevelType w:val="hybridMultilevel"/>
    <w:tmpl w:val="24484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81654E9"/>
    <w:multiLevelType w:val="multilevel"/>
    <w:tmpl w:val="7F0EBE68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3B0D127A"/>
    <w:multiLevelType w:val="hybridMultilevel"/>
    <w:tmpl w:val="28B055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7E4D0D"/>
    <w:multiLevelType w:val="multilevel"/>
    <w:tmpl w:val="10E6CCC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</w:abstractNum>
  <w:abstractNum w:abstractNumId="14">
    <w:nsid w:val="3E340BC6"/>
    <w:multiLevelType w:val="multilevel"/>
    <w:tmpl w:val="10E6CC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3E96548E"/>
    <w:multiLevelType w:val="hybridMultilevel"/>
    <w:tmpl w:val="45CE7C3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A16282"/>
    <w:multiLevelType w:val="multilevel"/>
    <w:tmpl w:val="10E6CC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476E124F"/>
    <w:multiLevelType w:val="hybridMultilevel"/>
    <w:tmpl w:val="2012DE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675E7F"/>
    <w:multiLevelType w:val="multilevel"/>
    <w:tmpl w:val="DB40A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  <w:color w:val="000000"/>
      </w:rPr>
    </w:lvl>
  </w:abstractNum>
  <w:abstractNum w:abstractNumId="19">
    <w:nsid w:val="5D7F0F7D"/>
    <w:multiLevelType w:val="multilevel"/>
    <w:tmpl w:val="10E6CC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5DB41C0E"/>
    <w:multiLevelType w:val="multilevel"/>
    <w:tmpl w:val="10E6CC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5DCE6D8B"/>
    <w:multiLevelType w:val="multilevel"/>
    <w:tmpl w:val="10E6CC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5E9C5BD7"/>
    <w:multiLevelType w:val="multilevel"/>
    <w:tmpl w:val="10E6CC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65996572"/>
    <w:multiLevelType w:val="hybridMultilevel"/>
    <w:tmpl w:val="2DCC5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68F3873"/>
    <w:multiLevelType w:val="multilevel"/>
    <w:tmpl w:val="6CC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  <w:sz w:val="24"/>
      </w:rPr>
    </w:lvl>
  </w:abstractNum>
  <w:abstractNum w:abstractNumId="25">
    <w:nsid w:val="69633985"/>
    <w:multiLevelType w:val="multilevel"/>
    <w:tmpl w:val="DB40A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  <w:color w:val="000000"/>
      </w:rPr>
    </w:lvl>
  </w:abstractNum>
  <w:abstractNum w:abstractNumId="26">
    <w:nsid w:val="6BE50291"/>
    <w:multiLevelType w:val="multilevel"/>
    <w:tmpl w:val="10E6CC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6CDB6EB4"/>
    <w:multiLevelType w:val="multilevel"/>
    <w:tmpl w:val="6CC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  <w:sz w:val="24"/>
      </w:rPr>
    </w:lvl>
  </w:abstractNum>
  <w:abstractNum w:abstractNumId="28">
    <w:nsid w:val="6DA94856"/>
    <w:multiLevelType w:val="multilevel"/>
    <w:tmpl w:val="7F0EBE68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>
    <w:nsid w:val="78564494"/>
    <w:multiLevelType w:val="multilevel"/>
    <w:tmpl w:val="10E6CC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3"/>
  </w:num>
  <w:num w:numId="5">
    <w:abstractNumId w:val="10"/>
  </w:num>
  <w:num w:numId="6">
    <w:abstractNumId w:val="25"/>
  </w:num>
  <w:num w:numId="7">
    <w:abstractNumId w:val="18"/>
  </w:num>
  <w:num w:numId="8">
    <w:abstractNumId w:val="27"/>
  </w:num>
  <w:num w:numId="9">
    <w:abstractNumId w:val="24"/>
  </w:num>
  <w:num w:numId="10">
    <w:abstractNumId w:val="22"/>
  </w:num>
  <w:num w:numId="11">
    <w:abstractNumId w:val="5"/>
  </w:num>
  <w:num w:numId="12">
    <w:abstractNumId w:val="29"/>
  </w:num>
  <w:num w:numId="13">
    <w:abstractNumId w:val="17"/>
  </w:num>
  <w:num w:numId="14">
    <w:abstractNumId w:val="26"/>
  </w:num>
  <w:num w:numId="15">
    <w:abstractNumId w:val="9"/>
  </w:num>
  <w:num w:numId="16">
    <w:abstractNumId w:val="13"/>
  </w:num>
  <w:num w:numId="17">
    <w:abstractNumId w:val="12"/>
  </w:num>
  <w:num w:numId="18">
    <w:abstractNumId w:val="16"/>
  </w:num>
  <w:num w:numId="19">
    <w:abstractNumId w:val="19"/>
  </w:num>
  <w:num w:numId="20">
    <w:abstractNumId w:val="20"/>
  </w:num>
  <w:num w:numId="21">
    <w:abstractNumId w:val="1"/>
  </w:num>
  <w:num w:numId="22">
    <w:abstractNumId w:val="21"/>
  </w:num>
  <w:num w:numId="23">
    <w:abstractNumId w:val="14"/>
  </w:num>
  <w:num w:numId="24">
    <w:abstractNumId w:val="28"/>
  </w:num>
  <w:num w:numId="25">
    <w:abstractNumId w:val="4"/>
  </w:num>
  <w:num w:numId="26">
    <w:abstractNumId w:val="11"/>
  </w:num>
  <w:num w:numId="27">
    <w:abstractNumId w:val="15"/>
  </w:num>
  <w:num w:numId="28">
    <w:abstractNumId w:val="0"/>
  </w:num>
  <w:num w:numId="29">
    <w:abstractNumId w:val="7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8666C"/>
    <w:rsid w:val="000149ED"/>
    <w:rsid w:val="00070225"/>
    <w:rsid w:val="00071B4D"/>
    <w:rsid w:val="000B06F3"/>
    <w:rsid w:val="000E1DC2"/>
    <w:rsid w:val="000F2FA1"/>
    <w:rsid w:val="00154801"/>
    <w:rsid w:val="00160B41"/>
    <w:rsid w:val="001734AD"/>
    <w:rsid w:val="001A267F"/>
    <w:rsid w:val="001E00BC"/>
    <w:rsid w:val="00213B68"/>
    <w:rsid w:val="00220621"/>
    <w:rsid w:val="00224967"/>
    <w:rsid w:val="00257366"/>
    <w:rsid w:val="002F7893"/>
    <w:rsid w:val="00314189"/>
    <w:rsid w:val="003142D3"/>
    <w:rsid w:val="00336CD7"/>
    <w:rsid w:val="0036742E"/>
    <w:rsid w:val="003C026D"/>
    <w:rsid w:val="003E0531"/>
    <w:rsid w:val="003E6E29"/>
    <w:rsid w:val="004102D3"/>
    <w:rsid w:val="00463A9D"/>
    <w:rsid w:val="00514BD9"/>
    <w:rsid w:val="00536E97"/>
    <w:rsid w:val="00562F80"/>
    <w:rsid w:val="00584113"/>
    <w:rsid w:val="005D3381"/>
    <w:rsid w:val="0062341C"/>
    <w:rsid w:val="00624FEB"/>
    <w:rsid w:val="00644C1B"/>
    <w:rsid w:val="0065240A"/>
    <w:rsid w:val="00671334"/>
    <w:rsid w:val="00681789"/>
    <w:rsid w:val="006B798A"/>
    <w:rsid w:val="006B79DD"/>
    <w:rsid w:val="006D3A9A"/>
    <w:rsid w:val="006D753A"/>
    <w:rsid w:val="006D7B02"/>
    <w:rsid w:val="006E429C"/>
    <w:rsid w:val="00720C8D"/>
    <w:rsid w:val="007271E6"/>
    <w:rsid w:val="00747928"/>
    <w:rsid w:val="00765B19"/>
    <w:rsid w:val="007700F7"/>
    <w:rsid w:val="00770E69"/>
    <w:rsid w:val="0077564E"/>
    <w:rsid w:val="00775AC4"/>
    <w:rsid w:val="007A27EA"/>
    <w:rsid w:val="007E076D"/>
    <w:rsid w:val="007F079A"/>
    <w:rsid w:val="00823803"/>
    <w:rsid w:val="00851EF5"/>
    <w:rsid w:val="0088744B"/>
    <w:rsid w:val="008B413B"/>
    <w:rsid w:val="00927D0E"/>
    <w:rsid w:val="00934D70"/>
    <w:rsid w:val="009B1B15"/>
    <w:rsid w:val="00A1747C"/>
    <w:rsid w:val="00A271DA"/>
    <w:rsid w:val="00A373C2"/>
    <w:rsid w:val="00A5738B"/>
    <w:rsid w:val="00A75238"/>
    <w:rsid w:val="00A90260"/>
    <w:rsid w:val="00A9271C"/>
    <w:rsid w:val="00AD155E"/>
    <w:rsid w:val="00AD52C4"/>
    <w:rsid w:val="00AE1D9D"/>
    <w:rsid w:val="00B12D14"/>
    <w:rsid w:val="00B26DCC"/>
    <w:rsid w:val="00B465F1"/>
    <w:rsid w:val="00B8666C"/>
    <w:rsid w:val="00B91944"/>
    <w:rsid w:val="00BC562E"/>
    <w:rsid w:val="00C11ECB"/>
    <w:rsid w:val="00C23BB1"/>
    <w:rsid w:val="00C266E5"/>
    <w:rsid w:val="00C27772"/>
    <w:rsid w:val="00CA1B55"/>
    <w:rsid w:val="00CF239F"/>
    <w:rsid w:val="00D02BF2"/>
    <w:rsid w:val="00D37996"/>
    <w:rsid w:val="00D565FC"/>
    <w:rsid w:val="00DA2596"/>
    <w:rsid w:val="00DA692B"/>
    <w:rsid w:val="00DC5799"/>
    <w:rsid w:val="00DC5E3F"/>
    <w:rsid w:val="00DE44E6"/>
    <w:rsid w:val="00E11476"/>
    <w:rsid w:val="00E25F86"/>
    <w:rsid w:val="00E61515"/>
    <w:rsid w:val="00E70864"/>
    <w:rsid w:val="00E8204F"/>
    <w:rsid w:val="00EB3EC9"/>
    <w:rsid w:val="00EB58FE"/>
    <w:rsid w:val="00EB6852"/>
    <w:rsid w:val="00F07A54"/>
    <w:rsid w:val="00F2631A"/>
    <w:rsid w:val="00F37505"/>
    <w:rsid w:val="00F638DB"/>
    <w:rsid w:val="00F92C3F"/>
    <w:rsid w:val="00F97B9C"/>
    <w:rsid w:val="00FD141F"/>
    <w:rsid w:val="00FE3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21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20621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220621"/>
    <w:rPr>
      <w:rFonts w:ascii="Arial" w:hAnsi="Arial" w:cs="Arial"/>
      <w:spacing w:val="0"/>
      <w:sz w:val="21"/>
      <w:szCs w:val="21"/>
    </w:rPr>
  </w:style>
  <w:style w:type="character" w:customStyle="1" w:styleId="a4">
    <w:name w:val="Основной текст_"/>
    <w:basedOn w:val="a0"/>
    <w:link w:val="2"/>
    <w:uiPriority w:val="99"/>
    <w:locked/>
    <w:rsid w:val="00220621"/>
    <w:rPr>
      <w:rFonts w:ascii="Arial" w:hAnsi="Arial" w:cs="Arial"/>
      <w:spacing w:val="0"/>
      <w:sz w:val="21"/>
      <w:szCs w:val="21"/>
    </w:rPr>
  </w:style>
  <w:style w:type="character" w:customStyle="1" w:styleId="1Batang">
    <w:name w:val="Заголовок №1 + Batang"/>
    <w:aliases w:val="9,5 pt,Малые прописные,Интервал 1 pt"/>
    <w:basedOn w:val="1"/>
    <w:uiPriority w:val="99"/>
    <w:rsid w:val="00220621"/>
    <w:rPr>
      <w:rFonts w:ascii="Batang" w:eastAsia="Batang" w:hAnsi="Batang" w:cs="Batang"/>
      <w:smallCaps/>
      <w:spacing w:val="30"/>
      <w:sz w:val="19"/>
      <w:szCs w:val="19"/>
      <w:lang w:val="en-US"/>
    </w:rPr>
  </w:style>
  <w:style w:type="character" w:customStyle="1" w:styleId="7">
    <w:name w:val="Основной текст + 7"/>
    <w:aliases w:val="5 pt3,Интервал 1 pt3"/>
    <w:basedOn w:val="a4"/>
    <w:uiPriority w:val="99"/>
    <w:rsid w:val="00220621"/>
    <w:rPr>
      <w:rFonts w:ascii="Arial" w:hAnsi="Arial" w:cs="Arial"/>
      <w:spacing w:val="20"/>
      <w:sz w:val="15"/>
      <w:szCs w:val="15"/>
    </w:rPr>
  </w:style>
  <w:style w:type="character" w:customStyle="1" w:styleId="1Batang1">
    <w:name w:val="Заголовок №1 + Batang1"/>
    <w:aliases w:val="92,5 pt2,Малые прописные2"/>
    <w:basedOn w:val="1"/>
    <w:uiPriority w:val="99"/>
    <w:rsid w:val="00220621"/>
    <w:rPr>
      <w:rFonts w:ascii="Batang" w:eastAsia="Batang" w:hAnsi="Batang" w:cs="Batang"/>
      <w:smallCaps/>
      <w:spacing w:val="0"/>
      <w:sz w:val="19"/>
      <w:szCs w:val="19"/>
      <w:lang w:val="en-US"/>
    </w:rPr>
  </w:style>
  <w:style w:type="character" w:customStyle="1" w:styleId="a5">
    <w:name w:val="Основной текст + Курсив"/>
    <w:aliases w:val="Интервал 1 pt2"/>
    <w:basedOn w:val="a4"/>
    <w:uiPriority w:val="99"/>
    <w:rsid w:val="00220621"/>
    <w:rPr>
      <w:rFonts w:ascii="Arial" w:hAnsi="Arial" w:cs="Arial"/>
      <w:i/>
      <w:iCs/>
      <w:spacing w:val="20"/>
      <w:sz w:val="21"/>
      <w:szCs w:val="21"/>
    </w:rPr>
  </w:style>
  <w:style w:type="character" w:customStyle="1" w:styleId="1pt">
    <w:name w:val="Основной текст + Интервал 1 pt"/>
    <w:basedOn w:val="a4"/>
    <w:uiPriority w:val="99"/>
    <w:rsid w:val="00220621"/>
    <w:rPr>
      <w:rFonts w:ascii="Arial" w:hAnsi="Arial" w:cs="Arial"/>
      <w:spacing w:val="20"/>
      <w:sz w:val="21"/>
      <w:szCs w:val="21"/>
    </w:rPr>
  </w:style>
  <w:style w:type="character" w:customStyle="1" w:styleId="Batang">
    <w:name w:val="Основной текст + Batang"/>
    <w:aliases w:val="91,5 pt1,Малые прописные1,Интервал 1 pt1"/>
    <w:basedOn w:val="a4"/>
    <w:uiPriority w:val="99"/>
    <w:rsid w:val="00220621"/>
    <w:rPr>
      <w:rFonts w:ascii="Batang" w:eastAsia="Batang" w:hAnsi="Batang" w:cs="Batang"/>
      <w:smallCaps/>
      <w:spacing w:val="30"/>
      <w:sz w:val="19"/>
      <w:szCs w:val="19"/>
    </w:rPr>
  </w:style>
  <w:style w:type="character" w:customStyle="1" w:styleId="11">
    <w:name w:val="Основной текст1"/>
    <w:basedOn w:val="a4"/>
    <w:uiPriority w:val="99"/>
    <w:rsid w:val="00220621"/>
    <w:rPr>
      <w:rFonts w:ascii="Arial" w:hAnsi="Arial" w:cs="Arial"/>
      <w:spacing w:val="0"/>
      <w:sz w:val="21"/>
      <w:szCs w:val="21"/>
    </w:rPr>
  </w:style>
  <w:style w:type="paragraph" w:customStyle="1" w:styleId="10">
    <w:name w:val="Заголовок №1"/>
    <w:basedOn w:val="a"/>
    <w:link w:val="1"/>
    <w:uiPriority w:val="99"/>
    <w:rsid w:val="00220621"/>
    <w:pPr>
      <w:shd w:val="clear" w:color="auto" w:fill="FFFFFF"/>
      <w:spacing w:after="360" w:line="240" w:lineRule="atLeast"/>
      <w:outlineLvl w:val="0"/>
    </w:pPr>
    <w:rPr>
      <w:rFonts w:ascii="Arial" w:hAnsi="Arial" w:cs="Arial"/>
      <w:sz w:val="21"/>
      <w:szCs w:val="21"/>
    </w:rPr>
  </w:style>
  <w:style w:type="paragraph" w:customStyle="1" w:styleId="2">
    <w:name w:val="Основной текст2"/>
    <w:basedOn w:val="a"/>
    <w:link w:val="a4"/>
    <w:uiPriority w:val="99"/>
    <w:rsid w:val="00220621"/>
    <w:pPr>
      <w:shd w:val="clear" w:color="auto" w:fill="FFFFFF"/>
      <w:spacing w:before="360" w:line="307" w:lineRule="exact"/>
      <w:ind w:hanging="240"/>
      <w:jc w:val="both"/>
    </w:pPr>
    <w:rPr>
      <w:rFonts w:ascii="Arial" w:hAnsi="Arial" w:cs="Arial"/>
      <w:sz w:val="21"/>
      <w:szCs w:val="21"/>
    </w:rPr>
  </w:style>
  <w:style w:type="paragraph" w:styleId="a6">
    <w:name w:val="caption"/>
    <w:basedOn w:val="a"/>
    <w:next w:val="a"/>
    <w:uiPriority w:val="99"/>
    <w:qFormat/>
    <w:rsid w:val="00A75238"/>
    <w:pPr>
      <w:jc w:val="center"/>
    </w:pPr>
    <w:rPr>
      <w:rFonts w:ascii="Arial" w:hAnsi="Arial" w:cs="Arial"/>
      <w:b/>
      <w:bCs/>
      <w:i/>
      <w:iCs/>
      <w:color w:val="auto"/>
      <w:sz w:val="36"/>
    </w:rPr>
  </w:style>
  <w:style w:type="paragraph" w:styleId="a7">
    <w:name w:val="Balloon Text"/>
    <w:basedOn w:val="a"/>
    <w:link w:val="a8"/>
    <w:uiPriority w:val="99"/>
    <w:semiHidden/>
    <w:rsid w:val="00A75238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75238"/>
    <w:rPr>
      <w:rFonts w:ascii="Lucida Grande CY" w:hAnsi="Lucida Grande CY" w:cs="Lucida Grande CY"/>
      <w:color w:val="000000"/>
      <w:sz w:val="18"/>
      <w:szCs w:val="18"/>
    </w:rPr>
  </w:style>
  <w:style w:type="paragraph" w:styleId="a9">
    <w:name w:val="footer"/>
    <w:basedOn w:val="a"/>
    <w:link w:val="aa"/>
    <w:uiPriority w:val="99"/>
    <w:rsid w:val="00514B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514BD9"/>
    <w:rPr>
      <w:rFonts w:cs="Times New Roman"/>
      <w:color w:val="000000"/>
    </w:rPr>
  </w:style>
  <w:style w:type="character" w:styleId="ab">
    <w:name w:val="page number"/>
    <w:basedOn w:val="a0"/>
    <w:uiPriority w:val="99"/>
    <w:semiHidden/>
    <w:rsid w:val="00514BD9"/>
    <w:rPr>
      <w:rFonts w:cs="Times New Roman"/>
    </w:rPr>
  </w:style>
  <w:style w:type="paragraph" w:styleId="ac">
    <w:name w:val="header"/>
    <w:basedOn w:val="a"/>
    <w:link w:val="ad"/>
    <w:uiPriority w:val="99"/>
    <w:rsid w:val="00514BD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514BD9"/>
    <w:rPr>
      <w:rFonts w:cs="Times New Roman"/>
      <w:color w:val="000000"/>
    </w:rPr>
  </w:style>
  <w:style w:type="table" w:styleId="ae">
    <w:name w:val="Table Grid"/>
    <w:basedOn w:val="a1"/>
    <w:uiPriority w:val="99"/>
    <w:locked/>
    <w:rsid w:val="006D7B02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1917</Words>
  <Characters>10928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IV. ОГРАНИЧЕНИЯ, НАЛАГАЕМЫЕ НА ПЕДАГОГИЧЕСКИХ РАБОТНИКОВ ЛИЦЕЯ ПРИ ОСУЩЕСТВЛЕНИИ</vt:lpstr>
      <vt:lpstr>VI.Порядок раскрытия конфликта интересов работником ЛИЦЕЯ и порядок его урегулир</vt:lpstr>
      <vt:lpstr>в том числе ввозможные способы разрешения </vt:lpstr>
      <vt:lpstr>возникшего конфликта интересов</vt:lpstr>
    </vt:vector>
  </TitlesOfParts>
  <Company/>
  <LinksUpToDate>false</LinksUpToDate>
  <CharactersWithSpaces>12820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Александровна Кедярова</dc:creator>
  <cp:lastModifiedBy>Licey5</cp:lastModifiedBy>
  <cp:revision>4</cp:revision>
  <cp:lastPrinted>2015-01-13T07:10:00Z</cp:lastPrinted>
  <dcterms:created xsi:type="dcterms:W3CDTF">2016-04-07T07:19:00Z</dcterms:created>
  <dcterms:modified xsi:type="dcterms:W3CDTF">2016-04-07T08:16:00Z</dcterms:modified>
</cp:coreProperties>
</file>